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D9D3F" w14:textId="05C5A22F" w:rsidR="00C41DFA" w:rsidRPr="00C41DFA" w:rsidRDefault="004B484F" w:rsidP="00596DA3">
      <w:pPr>
        <w:tabs>
          <w:tab w:val="left" w:pos="1985"/>
        </w:tabs>
        <w:ind w:right="139" w:firstLineChars="1850" w:firstLine="7429"/>
        <w:rPr>
          <w:rFonts w:ascii="HG創英角ｺﾞｼｯｸUB" w:eastAsia="HG創英角ｺﾞｼｯｸUB" w:hAnsi="HG創英角ｺﾞｼｯｸUB" w:cs="メイリオ"/>
          <w:color w:val="000000" w:themeColor="text1"/>
          <w:w w:val="89"/>
          <w:kern w:val="0"/>
          <w:sz w:val="40"/>
          <w:szCs w:val="7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DA3">
        <w:rPr>
          <w:rFonts w:ascii="EPSON 太丸ゴシック体Ｂ" w:eastAsia="EPSON 太丸ゴシック体Ｂ" w:hint="eastAsia"/>
          <w:b/>
          <w:sz w:val="40"/>
          <w:szCs w:val="34"/>
          <w:bdr w:val="single" w:sz="4" w:space="0" w:color="auto"/>
        </w:rPr>
        <w:t>主催</w:t>
      </w:r>
      <w:r w:rsidR="00596DA3" w:rsidRPr="00596DA3">
        <w:rPr>
          <w:rFonts w:ascii="EPSON 太丸ゴシック体Ｂ" w:eastAsia="EPSON 太丸ゴシック体Ｂ" w:hint="eastAsia"/>
          <w:b/>
          <w:sz w:val="40"/>
          <w:szCs w:val="34"/>
          <w:bdr w:val="single" w:sz="4" w:space="0" w:color="auto"/>
        </w:rPr>
        <w:t>：</w:t>
      </w:r>
      <w:r w:rsidR="004563C6" w:rsidRPr="00596DA3">
        <w:rPr>
          <w:noProof/>
          <w:sz w:val="144"/>
          <w:szCs w:val="7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B11D63D" wp14:editId="357C98DF">
                <wp:simplePos x="0" y="0"/>
                <wp:positionH relativeFrom="column">
                  <wp:posOffset>-24765</wp:posOffset>
                </wp:positionH>
                <wp:positionV relativeFrom="paragraph">
                  <wp:posOffset>-48260</wp:posOffset>
                </wp:positionV>
                <wp:extent cx="1552575" cy="59753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1862B2" w14:textId="548AA274" w:rsidR="00153E30" w:rsidRPr="00B95EFD" w:rsidRDefault="00153E30" w:rsidP="00153E30">
                            <w:pPr>
                              <w:jc w:val="center"/>
                              <w:rPr>
                                <w:rFonts w:ascii="EPSON 太丸ゴシック体Ｂ" w:eastAsia="EPSON 太丸ゴシック体Ｂ" w:hAnsi="メイリオ" w:cs="メイリオ"/>
                                <w:noProof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EFD">
                              <w:rPr>
                                <w:rFonts w:ascii="EPSON 太丸ゴシック体Ｂ" w:eastAsia="EPSON 太丸ゴシック体Ｂ" w:hAnsi="メイリオ" w:cs="メイリオ" w:hint="eastAsia"/>
                                <w:noProof/>
                                <w:sz w:val="72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F90188" w:rsidRPr="00B95EFD">
                              <w:rPr>
                                <w:rFonts w:ascii="EPSON 太丸ゴシック体Ｂ" w:eastAsia="EPSON 太丸ゴシック体Ｂ" w:hAnsi="メイリオ" w:cs="メイリオ" w:hint="eastAsia"/>
                                <w:noProof/>
                                <w:sz w:val="72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B95EFD">
                              <w:rPr>
                                <w:rFonts w:ascii="EPSON 太丸ゴシック体Ｂ" w:eastAsia="EPSON 太丸ゴシック体Ｂ" w:hAnsi="メイリオ" w:cs="メイリオ" w:hint="eastAsia"/>
                                <w:noProof/>
                                <w:sz w:val="72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596DA3">
                              <w:rPr>
                                <w:rFonts w:ascii="EPSON 太丸ゴシック体Ｂ" w:eastAsia="EPSON 太丸ゴシック体Ｂ" w:hAnsi="メイリオ" w:cs="メイリオ" w:hint="eastAsia"/>
                                <w:noProof/>
                                <w:sz w:val="72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96DA3">
                              <w:rPr>
                                <w:rFonts w:ascii="EPSON 太丸ゴシック体Ｂ" w:eastAsia="EPSON 太丸ゴシック体Ｂ" w:hAnsi="メイリオ" w:cs="メイリオ"/>
                                <w:noProof/>
                                <w:sz w:val="72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95EFD">
                              <w:rPr>
                                <w:rFonts w:ascii="EPSON 太丸ゴシック体Ｂ" w:eastAsia="EPSON 太丸ゴシック体Ｂ" w:hAnsi="メイリオ" w:cs="メイリオ" w:hint="eastAsia"/>
                                <w:noProof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95EFD">
                              <w:rPr>
                                <w:rFonts w:ascii="EPSON 太丸ゴシック体Ｂ" w:eastAsia="EPSON 太丸ゴシック体Ｂ" w:hAnsi="メイリオ" w:cs="メイリオ"/>
                                <w:noProof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1D6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-1.95pt;margin-top:-3.8pt;width:122.25pt;height:47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" filled="f" stroked="f">
                <v:textbox inset="5.85pt,.7pt,5.85pt,.7pt">
                  <w:txbxContent>
                    <w:p w14:paraId="771862B2" w14:textId="548AA274" w:rsidR="00153E30" w:rsidRPr="00B95EFD" w:rsidRDefault="00153E30" w:rsidP="00153E30">
                      <w:pPr>
                        <w:jc w:val="center"/>
                        <w:rPr>
                          <w:rFonts w:ascii="EPSON 太丸ゴシック体Ｂ" w:eastAsia="EPSON 太丸ゴシック体Ｂ" w:hAnsi="メイリオ" w:cs="メイリオ"/>
                          <w:noProof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5EFD">
                        <w:rPr>
                          <w:rFonts w:ascii="EPSON 太丸ゴシック体Ｂ" w:eastAsia="EPSON 太丸ゴシック体Ｂ" w:hAnsi="メイリオ" w:cs="メイリオ" w:hint="eastAsia"/>
                          <w:noProof/>
                          <w:sz w:val="72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F90188" w:rsidRPr="00B95EFD">
                        <w:rPr>
                          <w:rFonts w:ascii="EPSON 太丸ゴシック体Ｂ" w:eastAsia="EPSON 太丸ゴシック体Ｂ" w:hAnsi="メイリオ" w:cs="メイリオ" w:hint="eastAsia"/>
                          <w:noProof/>
                          <w:sz w:val="72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B95EFD">
                        <w:rPr>
                          <w:rFonts w:ascii="EPSON 太丸ゴシック体Ｂ" w:eastAsia="EPSON 太丸ゴシック体Ｂ" w:hAnsi="メイリオ" w:cs="メイリオ" w:hint="eastAsia"/>
                          <w:noProof/>
                          <w:sz w:val="72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596DA3">
                        <w:rPr>
                          <w:rFonts w:ascii="EPSON 太丸ゴシック体Ｂ" w:eastAsia="EPSON 太丸ゴシック体Ｂ" w:hAnsi="メイリオ" w:cs="メイリオ" w:hint="eastAsia"/>
                          <w:noProof/>
                          <w:sz w:val="72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96DA3">
                        <w:rPr>
                          <w:rFonts w:ascii="EPSON 太丸ゴシック体Ｂ" w:eastAsia="EPSON 太丸ゴシック体Ｂ" w:hAnsi="メイリオ" w:cs="メイリオ"/>
                          <w:noProof/>
                          <w:sz w:val="72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95EFD">
                        <w:rPr>
                          <w:rFonts w:ascii="EPSON 太丸ゴシック体Ｂ" w:eastAsia="EPSON 太丸ゴシック体Ｂ" w:hAnsi="メイリオ" w:cs="メイリオ" w:hint="eastAsia"/>
                          <w:noProof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95EFD">
                        <w:rPr>
                          <w:rFonts w:ascii="EPSON 太丸ゴシック体Ｂ" w:eastAsia="EPSON 太丸ゴシック体Ｂ" w:hAnsi="メイリオ" w:cs="メイリオ"/>
                          <w:noProof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40F0A" w:rsidRPr="00596DA3">
        <w:rPr>
          <w:noProof/>
          <w:sz w:val="144"/>
          <w:szCs w:val="76"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 wp14:anchorId="3162F384" wp14:editId="77FE8688">
                <wp:simplePos x="0" y="0"/>
                <wp:positionH relativeFrom="column">
                  <wp:posOffset>-180340</wp:posOffset>
                </wp:positionH>
                <wp:positionV relativeFrom="paragraph">
                  <wp:posOffset>-167005</wp:posOffset>
                </wp:positionV>
                <wp:extent cx="7534275" cy="106870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687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AC2C5" id="正方形/長方形 17" o:spid="_x0000_s1026" style="position:absolute;left:0;text-align:left;margin-left:-14.2pt;margin-top:-13.15pt;width:593.25pt;height:841.5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" fillcolor="#f7caac [1301]" strokecolor="#ffe599 [1303]" strokeweight="1pt"/>
            </w:pict>
          </mc:Fallback>
        </mc:AlternateContent>
      </w:r>
      <w:r w:rsidR="00062D5C" w:rsidRPr="00596DA3">
        <w:rPr>
          <w:rFonts w:ascii="EPSON 太丸ゴシック体Ｂ" w:eastAsia="EPSON 太丸ゴシック体Ｂ" w:hint="eastAsia"/>
          <w:b/>
          <w:sz w:val="40"/>
          <w:szCs w:val="34"/>
          <w:bdr w:val="single" w:sz="4" w:space="0" w:color="auto"/>
        </w:rPr>
        <w:t>高島</w:t>
      </w:r>
      <w:r w:rsidRPr="00596DA3">
        <w:rPr>
          <w:rFonts w:ascii="EPSON 太丸ゴシック体Ｂ" w:eastAsia="EPSON 太丸ゴシック体Ｂ" w:hint="eastAsia"/>
          <w:b/>
          <w:sz w:val="40"/>
          <w:szCs w:val="34"/>
          <w:bdr w:val="single" w:sz="4" w:space="0" w:color="auto"/>
        </w:rPr>
        <w:t>市商工会</w:t>
      </w:r>
    </w:p>
    <w:p w14:paraId="111EBBDB" w14:textId="19E4728F" w:rsidR="002F42A2" w:rsidRPr="006B1C06" w:rsidRDefault="006B1C06" w:rsidP="00B42A28">
      <w:pPr>
        <w:tabs>
          <w:tab w:val="left" w:pos="1985"/>
        </w:tabs>
        <w:ind w:right="139"/>
        <w:rPr>
          <w:rFonts w:ascii="HGS創英角ﾎﾟｯﾌﾟ体" w:eastAsia="HGS創英角ﾎﾟｯﾌﾟ体" w:hAnsi="HGS創英角ﾎﾟｯﾌﾟ体" w:cs="メイリオ"/>
          <w:b/>
          <w:color w:val="2E74B5" w:themeColor="accent1" w:themeShade="BF"/>
          <w:w w:val="89"/>
          <w:kern w:val="0"/>
          <w:sz w:val="116"/>
          <w:szCs w:val="1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1C06">
        <w:rPr>
          <w:rFonts w:ascii="HGS創英角ﾎﾟｯﾌﾟ体" w:eastAsia="HGS創英角ﾎﾟｯﾌﾟ体" w:hAnsi="HGS創英角ﾎﾟｯﾌﾟ体"/>
          <w:b/>
          <w:noProof/>
          <w:color w:val="FF0000"/>
          <w:sz w:val="116"/>
          <w:szCs w:val="11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703808" behindDoc="0" locked="0" layoutInCell="1" allowOverlap="1" wp14:anchorId="262CA4D4" wp14:editId="784EA201">
            <wp:simplePos x="0" y="0"/>
            <wp:positionH relativeFrom="column">
              <wp:posOffset>5086985</wp:posOffset>
            </wp:positionH>
            <wp:positionV relativeFrom="paragraph">
              <wp:posOffset>832485</wp:posOffset>
            </wp:positionV>
            <wp:extent cx="1095375" cy="1310214"/>
            <wp:effectExtent l="0" t="0" r="0" b="4445"/>
            <wp:wrapNone/>
            <wp:docPr id="18" name="図 18" descr="è¼ãã¦ããéã®ãã­ãã£ã¼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è¼ãã¦ããéã®ãã­ãã£ã¼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C06">
        <w:rPr>
          <w:rFonts w:ascii="HGS創英角ﾎﾟｯﾌﾟ体" w:eastAsia="HGS創英角ﾎﾟｯﾌﾟ体" w:hAnsi="HGS創英角ﾎﾟｯﾌﾟ体"/>
          <w:b/>
          <w:noProof/>
          <w:color w:val="FF0000"/>
          <w:sz w:val="116"/>
          <w:szCs w:val="11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93568" behindDoc="0" locked="0" layoutInCell="1" allowOverlap="1" wp14:anchorId="53812D12" wp14:editId="6C0B8CC6">
            <wp:simplePos x="0" y="0"/>
            <wp:positionH relativeFrom="column">
              <wp:posOffset>876935</wp:posOffset>
            </wp:positionH>
            <wp:positionV relativeFrom="paragraph">
              <wp:posOffset>832485</wp:posOffset>
            </wp:positionV>
            <wp:extent cx="1095375" cy="1310214"/>
            <wp:effectExtent l="0" t="0" r="0" b="4445"/>
            <wp:wrapNone/>
            <wp:docPr id="26" name="図 26" descr="è¼ãã¦ããéã®ãã­ãã£ã¼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è¼ãã¦ããéã®ãã­ãã£ã¼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00E" w:rsidRPr="006B1C06">
        <w:rPr>
          <w:rFonts w:ascii="HGS創英角ﾎﾟｯﾌﾟ体" w:eastAsia="HGS創英角ﾎﾟｯﾌﾟ体" w:hAnsi="HGS創英角ﾎﾟｯﾌﾟ体" w:cs="メイリオ" w:hint="eastAsia"/>
          <w:b/>
          <w:color w:val="FF0000"/>
          <w:w w:val="89"/>
          <w:kern w:val="0"/>
          <w:sz w:val="116"/>
          <w:szCs w:val="1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高島</w:t>
      </w:r>
      <w:r w:rsidR="0089100E" w:rsidRPr="006B1C06">
        <w:rPr>
          <w:rFonts w:ascii="HGS創英角ﾎﾟｯﾌﾟ体" w:eastAsia="HGS創英角ﾎﾟｯﾌﾟ体" w:hAnsi="HGS創英角ﾎﾟｯﾌﾟ体" w:cs="メイリオ"/>
          <w:b/>
          <w:color w:val="FF0000"/>
          <w:w w:val="89"/>
          <w:kern w:val="0"/>
          <w:sz w:val="116"/>
          <w:szCs w:val="1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いいモノ</w:t>
      </w:r>
      <w:r w:rsidR="0089100E" w:rsidRPr="006B1C06">
        <w:rPr>
          <w:rFonts w:ascii="HGS創英角ﾎﾟｯﾌﾟ体" w:eastAsia="HGS創英角ﾎﾟｯﾌﾟ体" w:hAnsi="HGS創英角ﾎﾟｯﾌﾟ体" w:cs="メイリオ" w:hint="eastAsia"/>
          <w:b/>
          <w:color w:val="FF0000"/>
          <w:w w:val="89"/>
          <w:kern w:val="0"/>
          <w:sz w:val="116"/>
          <w:szCs w:val="1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</w:t>
      </w:r>
      <w:r w:rsidR="0089100E" w:rsidRPr="006B1C06">
        <w:rPr>
          <w:rFonts w:ascii="HGS創英角ﾎﾟｯﾌﾟ体" w:eastAsia="HGS創英角ﾎﾟｯﾌﾟ体" w:hAnsi="HGS創英角ﾎﾟｯﾌﾟ体" w:cs="メイリオ"/>
          <w:b/>
          <w:color w:val="FF0000"/>
          <w:w w:val="89"/>
          <w:kern w:val="0"/>
          <w:sz w:val="116"/>
          <w:szCs w:val="1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いいコト</w:t>
      </w:r>
    </w:p>
    <w:p w14:paraId="07CF277D" w14:textId="6106928A" w:rsidR="00183EA8" w:rsidRPr="006B1C06" w:rsidRDefault="009A79F4" w:rsidP="009A79F4">
      <w:pPr>
        <w:ind w:right="139"/>
        <w:jc w:val="center"/>
        <w:rPr>
          <w:rFonts w:ascii="HGS創英角ﾎﾟｯﾌﾟ体" w:eastAsia="HGS創英角ﾎﾟｯﾌﾟ体" w:hAnsi="HGS創英角ﾎﾟｯﾌﾟ体" w:cs="メイリオ"/>
          <w:b/>
          <w:color w:val="FF0000"/>
          <w:w w:val="89"/>
          <w:kern w:val="0"/>
          <w:sz w:val="116"/>
          <w:szCs w:val="1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1C06">
        <w:rPr>
          <w:rFonts w:ascii="HGS創英角ﾎﾟｯﾌﾟ体" w:eastAsia="HGS創英角ﾎﾟｯﾌﾟ体" w:hAnsi="HGS創英角ﾎﾟｯﾌﾟ体" w:cs="メイリオ"/>
          <w:b/>
          <w:color w:val="FF0000"/>
          <w:w w:val="89"/>
          <w:kern w:val="0"/>
          <w:sz w:val="116"/>
          <w:szCs w:val="1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グランプリ</w:t>
      </w:r>
    </w:p>
    <w:p w14:paraId="7441011A" w14:textId="2C9FA510" w:rsidR="004C373F" w:rsidRDefault="00AB0C02" w:rsidP="00183EA8">
      <w:pPr>
        <w:jc w:val="center"/>
        <w:rPr>
          <w:rFonts w:ascii="HG丸ｺﾞｼｯｸM-PRO" w:eastAsia="HG丸ｺﾞｼｯｸM-PRO" w:hAnsi="HG丸ｺﾞｼｯｸM-PRO"/>
          <w:b/>
          <w:sz w:val="32"/>
          <w:szCs w:val="26"/>
        </w:rPr>
      </w:pPr>
      <w:r w:rsidRPr="00E8285E">
        <w:rPr>
          <w:rFonts w:ascii="EPSON 太丸ゴシック体Ｂ" w:eastAsia="EPSON 太丸ゴシック体Ｂ" w:hint="eastAsia"/>
          <w:b/>
          <w:noProof/>
          <w:sz w:val="72"/>
          <w:szCs w:val="6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0F124AE" wp14:editId="4E4D4498">
                <wp:simplePos x="0" y="0"/>
                <wp:positionH relativeFrom="column">
                  <wp:posOffset>95885</wp:posOffset>
                </wp:positionH>
                <wp:positionV relativeFrom="paragraph">
                  <wp:posOffset>591186</wp:posOffset>
                </wp:positionV>
                <wp:extent cx="6953250" cy="18478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847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EA67C" w14:textId="6E72C8D2" w:rsidR="00A85552" w:rsidRPr="00BC5974" w:rsidRDefault="00A85552" w:rsidP="00062D5C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 w:cs="メイリオ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BC5974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豊かな自然と食文化、伝統産業に恵まれた高島市では、地域資源を活用した様々な</w:t>
                            </w:r>
                            <w:r w:rsidR="00AB5C67" w:rsidRPr="00BC5974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商品やサービスが生み出されています。</w:t>
                            </w:r>
                          </w:p>
                          <w:p w14:paraId="04C5B9E5" w14:textId="4E532A4F" w:rsidR="00A85552" w:rsidRDefault="00AB5C67" w:rsidP="00062D5C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 w:cs="メイリオ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BC5974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高島市商工</w:t>
                            </w:r>
                            <w:r w:rsidR="00A85552" w:rsidRPr="00BC5974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会では、高島</w:t>
                            </w:r>
                            <w:r w:rsidR="00B024A8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市</w:t>
                            </w:r>
                            <w:r w:rsidR="00A85552" w:rsidRPr="00BC5974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の魅力をさらに向上させる新商品・新サービスの開発を促進し、その認知度向上と販路開拓を支援することに</w:t>
                            </w:r>
                            <w:r w:rsidRPr="00BC5974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よって、高島全体のイメージアップと地域の活性化を図るため、新</w:t>
                            </w:r>
                            <w:r w:rsidR="00A85552" w:rsidRPr="00BC5974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商品と</w:t>
                            </w:r>
                            <w:r w:rsidRPr="00BC5974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新</w:t>
                            </w:r>
                            <w:r w:rsidR="005A764F" w:rsidRPr="00BC5974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サービスを</w:t>
                            </w:r>
                            <w:r w:rsidR="00A85552" w:rsidRPr="00BC5974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募集</w:t>
                            </w:r>
                            <w:r w:rsidR="009507F3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致し</w:t>
                            </w:r>
                            <w:r w:rsidR="00A85552" w:rsidRPr="00BC5974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ます。</w:t>
                            </w:r>
                            <w:r w:rsidR="000B5C46" w:rsidRPr="00BC5974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多くの新商品・新サービスの</w:t>
                            </w:r>
                            <w:r w:rsidR="000B5C46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ご</w:t>
                            </w:r>
                            <w:r w:rsidR="000B5C46" w:rsidRPr="00BC5974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応募をお待ち</w:t>
                            </w:r>
                            <w:r w:rsidR="000B5C46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しております</w:t>
                            </w:r>
                            <w:r w:rsidR="000B5C46">
                              <w:rPr>
                                <w:rFonts w:ascii="ＭＳ Ｐゴシック" w:eastAsia="ＭＳ Ｐゴシック" w:hAnsi="ＭＳ Ｐゴシック" w:cs="メイリオ"/>
                                <w:color w:val="000000" w:themeColor="text1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14:paraId="32B54790" w14:textId="2BA4A817" w:rsidR="00062D5C" w:rsidRPr="00BC5974" w:rsidRDefault="00A85552" w:rsidP="00062D5C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メイリオ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BC5974">
                              <w:rPr>
                                <w:rFonts w:ascii="ＭＳ Ｐゴシック" w:eastAsia="ＭＳ Ｐゴシック" w:hAnsi="ＭＳ Ｐゴシック" w:cs="メイリオ"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AB5C67" w:rsidRPr="000B5C46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FF0000"/>
                                <w:sz w:val="24"/>
                                <w:szCs w:val="26"/>
                              </w:rPr>
                              <w:t>新商品</w:t>
                            </w:r>
                            <w:r w:rsidR="00AB5C67" w:rsidRPr="000B5C46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FF0000"/>
                                <w:sz w:val="24"/>
                                <w:szCs w:val="26"/>
                              </w:rPr>
                              <w:t>（</w:t>
                            </w:r>
                            <w:r w:rsidR="00AB5C67" w:rsidRPr="000B5C46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FF0000"/>
                                <w:sz w:val="24"/>
                                <w:szCs w:val="26"/>
                              </w:rPr>
                              <w:t>いいモノ</w:t>
                            </w:r>
                            <w:r w:rsidR="00AB5C67" w:rsidRPr="000B5C46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FF0000"/>
                                <w:sz w:val="24"/>
                                <w:szCs w:val="26"/>
                              </w:rPr>
                              <w:t>）</w:t>
                            </w:r>
                            <w:r w:rsidR="00AB5C67" w:rsidRPr="000B5C46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FF0000"/>
                                <w:sz w:val="24"/>
                                <w:szCs w:val="26"/>
                              </w:rPr>
                              <w:t>と</w:t>
                            </w:r>
                            <w:r w:rsidR="00AB5C67" w:rsidRPr="000B5C46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FF0000"/>
                                <w:sz w:val="24"/>
                                <w:szCs w:val="26"/>
                              </w:rPr>
                              <w:t>新サービス</w:t>
                            </w:r>
                            <w:r w:rsidR="00AB5C67" w:rsidRPr="000B5C46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FF0000"/>
                                <w:sz w:val="24"/>
                                <w:szCs w:val="26"/>
                              </w:rPr>
                              <w:t>（いいコト）</w:t>
                            </w:r>
                            <w:r w:rsidR="00FF0A5B" w:rsidRPr="000B5C46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FF0000"/>
                                <w:sz w:val="24"/>
                                <w:szCs w:val="26"/>
                              </w:rPr>
                              <w:t>から</w:t>
                            </w:r>
                            <w:r w:rsidR="00FF0A5B" w:rsidRPr="000B5C46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FF0000"/>
                                <w:sz w:val="24"/>
                                <w:szCs w:val="26"/>
                              </w:rPr>
                              <w:t>それぞれ</w:t>
                            </w:r>
                            <w:r w:rsidR="00FF0A5B" w:rsidRPr="000B5C46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FF0000"/>
                                <w:sz w:val="24"/>
                                <w:szCs w:val="26"/>
                              </w:rPr>
                              <w:t>１</w:t>
                            </w:r>
                            <w:r w:rsidR="00FF0A5B" w:rsidRPr="000B5C46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FF0000"/>
                                <w:sz w:val="24"/>
                                <w:szCs w:val="26"/>
                              </w:rPr>
                              <w:t>点ずつ</w:t>
                            </w:r>
                            <w:r w:rsidR="00BA621D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FF0000"/>
                                <w:sz w:val="24"/>
                                <w:szCs w:val="26"/>
                              </w:rPr>
                              <w:t>最優秀賞並びに優秀賞</w:t>
                            </w:r>
                            <w:r w:rsidR="00AB5C67" w:rsidRPr="000B5C46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FF0000"/>
                                <w:sz w:val="24"/>
                                <w:szCs w:val="26"/>
                              </w:rPr>
                              <w:t>を</w:t>
                            </w:r>
                            <w:r w:rsidR="00AB5C67" w:rsidRPr="000B5C46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FF0000"/>
                                <w:sz w:val="24"/>
                                <w:szCs w:val="26"/>
                              </w:rPr>
                              <w:t>選出</w:t>
                            </w:r>
                            <w:r w:rsidR="00222ABF" w:rsidRPr="000B5C46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FF0000"/>
                                <w:sz w:val="24"/>
                                <w:szCs w:val="26"/>
                              </w:rPr>
                              <w:t>します。</w:t>
                            </w:r>
                          </w:p>
                          <w:p w14:paraId="7CF75379" w14:textId="7109AF8A" w:rsidR="006F1B10" w:rsidRPr="00E445F7" w:rsidRDefault="001A38C4" w:rsidP="00062D5C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262626" w:themeColor="text1" w:themeTint="D9"/>
                                <w:sz w:val="24"/>
                                <w:szCs w:val="26"/>
                              </w:rPr>
                            </w:pPr>
                            <w:r w:rsidRPr="001A38C4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 w:rsidR="00C233AF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ご応募に</w:t>
                            </w:r>
                            <w:r w:rsidR="00C233AF"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あたりましては</w:t>
                            </w:r>
                            <w:r w:rsidR="008E1FFB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1A38C4"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裏面の</w:t>
                            </w:r>
                            <w:r w:rsidRPr="001A38C4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要領</w:t>
                            </w:r>
                            <w:r w:rsidRPr="001A38C4"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を</w:t>
                            </w:r>
                            <w:r w:rsidR="001B34D1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ご確認の</w:t>
                            </w:r>
                            <w:r w:rsidR="001B34D1"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上、</w:t>
                            </w:r>
                            <w:r w:rsidR="008E1FFB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エントリー用紙にて</w:t>
                            </w:r>
                            <w:r w:rsidR="00C233AF"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お申し込み</w:t>
                            </w:r>
                            <w:r w:rsidRPr="001A38C4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下さい</w:t>
                            </w:r>
                            <w:r w:rsidRPr="001A38C4"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  <w:r w:rsidR="008E1FFB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詳細な</w:t>
                            </w:r>
                            <w:r w:rsidR="008E1FFB"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応募用紙をお渡しします。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124AE" id="正方形/長方形 13" o:spid="_x0000_s1027" style="position:absolute;left:0;text-align:left;margin-left:7.55pt;margin-top:46.55pt;width:547.5pt;height:145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" fillcolor="#fff2cc [663]" strokecolor="#823b0b [1605]" strokeweight="1.5pt">
                <v:textbox>
                  <w:txbxContent>
                    <w:p w14:paraId="3B7EA67C" w14:textId="6E72C8D2" w:rsidR="00A85552" w:rsidRPr="00BC5974" w:rsidRDefault="00A85552" w:rsidP="00062D5C">
                      <w:pPr>
                        <w:spacing w:line="320" w:lineRule="exact"/>
                        <w:ind w:firstLineChars="100" w:firstLine="240"/>
                        <w:rPr>
                          <w:rFonts w:ascii="ＭＳ Ｐゴシック" w:eastAsia="ＭＳ Ｐゴシック" w:hAnsi="ＭＳ Ｐゴシック" w:cs="メイリオ"/>
                          <w:color w:val="000000" w:themeColor="text1"/>
                          <w:sz w:val="24"/>
                          <w:szCs w:val="26"/>
                        </w:rPr>
                      </w:pPr>
                      <w:r w:rsidRPr="00BC5974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豊かな自然と食文化、伝統産業に恵まれた高島市では、地域資源を活用した様々な</w:t>
                      </w:r>
                      <w:r w:rsidR="00AB5C67" w:rsidRPr="00BC5974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商品やサービスが生み出されています。</w:t>
                      </w:r>
                    </w:p>
                    <w:p w14:paraId="04C5B9E5" w14:textId="4E532A4F" w:rsidR="00A85552" w:rsidRDefault="00AB5C67" w:rsidP="00062D5C">
                      <w:pPr>
                        <w:spacing w:line="320" w:lineRule="exact"/>
                        <w:ind w:firstLineChars="100" w:firstLine="240"/>
                        <w:rPr>
                          <w:rFonts w:ascii="ＭＳ Ｐゴシック" w:eastAsia="ＭＳ Ｐゴシック" w:hAnsi="ＭＳ Ｐゴシック" w:cs="メイリオ"/>
                          <w:color w:val="000000" w:themeColor="text1"/>
                          <w:sz w:val="24"/>
                          <w:szCs w:val="26"/>
                        </w:rPr>
                      </w:pPr>
                      <w:r w:rsidRPr="00BC5974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高島市商工</w:t>
                      </w:r>
                      <w:r w:rsidR="00A85552" w:rsidRPr="00BC5974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会では、高島</w:t>
                      </w:r>
                      <w:r w:rsidR="00B024A8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市</w:t>
                      </w:r>
                      <w:r w:rsidR="00A85552" w:rsidRPr="00BC5974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の魅力をさらに向上させる新商品・新サービスの開発を促進し、その認知度向上と販路開拓を支援することに</w:t>
                      </w:r>
                      <w:r w:rsidRPr="00BC5974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よって、高島全体のイメージアップと地域の活性化を図るため、新</w:t>
                      </w:r>
                      <w:r w:rsidR="00A85552" w:rsidRPr="00BC5974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商品と</w:t>
                      </w:r>
                      <w:r w:rsidRPr="00BC5974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新</w:t>
                      </w:r>
                      <w:r w:rsidR="005A764F" w:rsidRPr="00BC5974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サービスを</w:t>
                      </w:r>
                      <w:r w:rsidR="00A85552" w:rsidRPr="00BC5974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募集</w:t>
                      </w:r>
                      <w:r w:rsidR="009507F3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致し</w:t>
                      </w:r>
                      <w:r w:rsidR="00A85552" w:rsidRPr="00BC5974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ます。</w:t>
                      </w:r>
                      <w:r w:rsidR="000B5C46" w:rsidRPr="00BC5974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多くの新商品・新サービスの</w:t>
                      </w:r>
                      <w:r w:rsidR="000B5C46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ご</w:t>
                      </w:r>
                      <w:r w:rsidR="000B5C46" w:rsidRPr="00BC5974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応募をお待ち</w:t>
                      </w:r>
                      <w:r w:rsidR="000B5C46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>しております</w:t>
                      </w:r>
                      <w:r w:rsidR="000B5C46">
                        <w:rPr>
                          <w:rFonts w:ascii="ＭＳ Ｐゴシック" w:eastAsia="ＭＳ Ｐゴシック" w:hAnsi="ＭＳ Ｐゴシック" w:cs="メイリオ"/>
                          <w:color w:val="000000" w:themeColor="text1"/>
                          <w:sz w:val="24"/>
                          <w:szCs w:val="26"/>
                        </w:rPr>
                        <w:t>。</w:t>
                      </w:r>
                    </w:p>
                    <w:p w14:paraId="32B54790" w14:textId="2BA4A817" w:rsidR="00062D5C" w:rsidRPr="00BC5974" w:rsidRDefault="00A85552" w:rsidP="00062D5C">
                      <w:pPr>
                        <w:spacing w:line="320" w:lineRule="exact"/>
                        <w:rPr>
                          <w:rFonts w:ascii="ＭＳ Ｐゴシック" w:eastAsia="ＭＳ Ｐゴシック" w:hAnsi="ＭＳ Ｐゴシック" w:cs="メイリオ"/>
                          <w:color w:val="000000" w:themeColor="text1"/>
                          <w:sz w:val="24"/>
                          <w:szCs w:val="26"/>
                        </w:rPr>
                      </w:pPr>
                      <w:r w:rsidRPr="00BC5974">
                        <w:rPr>
                          <w:rFonts w:ascii="ＭＳ Ｐゴシック" w:eastAsia="ＭＳ Ｐゴシック" w:hAnsi="ＭＳ Ｐゴシック" w:cs="メイリオ" w:hint="eastAsia"/>
                          <w:color w:val="000000" w:themeColor="text1"/>
                          <w:sz w:val="24"/>
                          <w:szCs w:val="26"/>
                        </w:rPr>
                        <w:t xml:space="preserve">　</w:t>
                      </w:r>
                      <w:r w:rsidR="00AB5C67" w:rsidRPr="000B5C46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FF0000"/>
                          <w:sz w:val="24"/>
                          <w:szCs w:val="26"/>
                        </w:rPr>
                        <w:t>新商品</w:t>
                      </w:r>
                      <w:r w:rsidR="00AB5C67" w:rsidRPr="000B5C46">
                        <w:rPr>
                          <w:rFonts w:ascii="ＭＳ Ｐゴシック" w:eastAsia="ＭＳ Ｐゴシック" w:hAnsi="ＭＳ Ｐゴシック" w:cs="メイリオ"/>
                          <w:b/>
                          <w:color w:val="FF0000"/>
                          <w:sz w:val="24"/>
                          <w:szCs w:val="26"/>
                        </w:rPr>
                        <w:t>（</w:t>
                      </w:r>
                      <w:r w:rsidR="00AB5C67" w:rsidRPr="000B5C46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FF0000"/>
                          <w:sz w:val="24"/>
                          <w:szCs w:val="26"/>
                        </w:rPr>
                        <w:t>いいモノ</w:t>
                      </w:r>
                      <w:r w:rsidR="00AB5C67" w:rsidRPr="000B5C46">
                        <w:rPr>
                          <w:rFonts w:ascii="ＭＳ Ｐゴシック" w:eastAsia="ＭＳ Ｐゴシック" w:hAnsi="ＭＳ Ｐゴシック" w:cs="メイリオ"/>
                          <w:b/>
                          <w:color w:val="FF0000"/>
                          <w:sz w:val="24"/>
                          <w:szCs w:val="26"/>
                        </w:rPr>
                        <w:t>）</w:t>
                      </w:r>
                      <w:r w:rsidR="00AB5C67" w:rsidRPr="000B5C46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FF0000"/>
                          <w:sz w:val="24"/>
                          <w:szCs w:val="26"/>
                        </w:rPr>
                        <w:t>と</w:t>
                      </w:r>
                      <w:r w:rsidR="00AB5C67" w:rsidRPr="000B5C46">
                        <w:rPr>
                          <w:rFonts w:ascii="ＭＳ Ｐゴシック" w:eastAsia="ＭＳ Ｐゴシック" w:hAnsi="ＭＳ Ｐゴシック" w:cs="メイリオ"/>
                          <w:b/>
                          <w:color w:val="FF0000"/>
                          <w:sz w:val="24"/>
                          <w:szCs w:val="26"/>
                        </w:rPr>
                        <w:t>新サービス</w:t>
                      </w:r>
                      <w:r w:rsidR="00AB5C67" w:rsidRPr="000B5C46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FF0000"/>
                          <w:sz w:val="24"/>
                          <w:szCs w:val="26"/>
                        </w:rPr>
                        <w:t>（いいコト）</w:t>
                      </w:r>
                      <w:r w:rsidR="00FF0A5B" w:rsidRPr="000B5C46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FF0000"/>
                          <w:sz w:val="24"/>
                          <w:szCs w:val="26"/>
                        </w:rPr>
                        <w:t>から</w:t>
                      </w:r>
                      <w:r w:rsidR="00FF0A5B" w:rsidRPr="000B5C46">
                        <w:rPr>
                          <w:rFonts w:ascii="ＭＳ Ｐゴシック" w:eastAsia="ＭＳ Ｐゴシック" w:hAnsi="ＭＳ Ｐゴシック" w:cs="メイリオ"/>
                          <w:b/>
                          <w:color w:val="FF0000"/>
                          <w:sz w:val="24"/>
                          <w:szCs w:val="26"/>
                        </w:rPr>
                        <w:t>それぞれ</w:t>
                      </w:r>
                      <w:r w:rsidR="00FF0A5B" w:rsidRPr="000B5C46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FF0000"/>
                          <w:sz w:val="24"/>
                          <w:szCs w:val="26"/>
                        </w:rPr>
                        <w:t>１</w:t>
                      </w:r>
                      <w:r w:rsidR="00FF0A5B" w:rsidRPr="000B5C46">
                        <w:rPr>
                          <w:rFonts w:ascii="ＭＳ Ｐゴシック" w:eastAsia="ＭＳ Ｐゴシック" w:hAnsi="ＭＳ Ｐゴシック" w:cs="メイリオ"/>
                          <w:b/>
                          <w:color w:val="FF0000"/>
                          <w:sz w:val="24"/>
                          <w:szCs w:val="26"/>
                        </w:rPr>
                        <w:t>点ずつ</w:t>
                      </w:r>
                      <w:r w:rsidR="00BA621D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FF0000"/>
                          <w:sz w:val="24"/>
                          <w:szCs w:val="26"/>
                        </w:rPr>
                        <w:t>最優秀賞並びに優秀賞</w:t>
                      </w:r>
                      <w:r w:rsidR="00AB5C67" w:rsidRPr="000B5C46">
                        <w:rPr>
                          <w:rFonts w:ascii="ＭＳ Ｐゴシック" w:eastAsia="ＭＳ Ｐゴシック" w:hAnsi="ＭＳ Ｐゴシック" w:cs="メイリオ"/>
                          <w:b/>
                          <w:color w:val="FF0000"/>
                          <w:sz w:val="24"/>
                          <w:szCs w:val="26"/>
                        </w:rPr>
                        <w:t>を</w:t>
                      </w:r>
                      <w:r w:rsidR="00AB5C67" w:rsidRPr="000B5C46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FF0000"/>
                          <w:sz w:val="24"/>
                          <w:szCs w:val="26"/>
                        </w:rPr>
                        <w:t>選出</w:t>
                      </w:r>
                      <w:r w:rsidR="00222ABF" w:rsidRPr="000B5C46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FF0000"/>
                          <w:sz w:val="24"/>
                          <w:szCs w:val="26"/>
                        </w:rPr>
                        <w:t>します。</w:t>
                      </w:r>
                    </w:p>
                    <w:p w14:paraId="7CF75379" w14:textId="7109AF8A" w:rsidR="006F1B10" w:rsidRPr="00E445F7" w:rsidRDefault="001A38C4" w:rsidP="00062D5C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color w:val="262626" w:themeColor="text1" w:themeTint="D9"/>
                          <w:sz w:val="24"/>
                          <w:szCs w:val="26"/>
                        </w:rPr>
                      </w:pPr>
                      <w:r w:rsidRPr="001A38C4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※</w:t>
                      </w:r>
                      <w:r w:rsidR="00C233AF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ご応募に</w:t>
                      </w:r>
                      <w:r w:rsidR="00C233AF"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あたりましては</w:t>
                      </w:r>
                      <w:r w:rsidR="008E1FFB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1A38C4"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z w:val="18"/>
                          <w:szCs w:val="18"/>
                          <w:u w:val="single"/>
                        </w:rPr>
                        <w:t>裏面の</w:t>
                      </w:r>
                      <w:r w:rsidRPr="001A38C4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要領</w:t>
                      </w:r>
                      <w:r w:rsidRPr="001A38C4"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を</w:t>
                      </w:r>
                      <w:r w:rsidR="001B34D1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ご確認の</w:t>
                      </w:r>
                      <w:r w:rsidR="001B34D1"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z w:val="18"/>
                          <w:szCs w:val="18"/>
                          <w:u w:val="single"/>
                        </w:rPr>
                        <w:t>上、</w:t>
                      </w:r>
                      <w:r w:rsidR="008E1FFB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エントリー用紙にて</w:t>
                      </w:r>
                      <w:r w:rsidR="00C233AF"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お申し込み</w:t>
                      </w:r>
                      <w:r w:rsidRPr="001A38C4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下さい</w:t>
                      </w:r>
                      <w:r w:rsidRPr="001A38C4"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。</w:t>
                      </w:r>
                      <w:r w:rsidR="008E1FFB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詳細な</w:t>
                      </w:r>
                      <w:r w:rsidR="008E1FFB"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z w:val="18"/>
                          <w:szCs w:val="18"/>
                          <w:u w:val="single"/>
                        </w:rPr>
                        <w:t>応募用紙をお渡しします。</w:t>
                      </w:r>
                    </w:p>
                  </w:txbxContent>
                </v:textbox>
              </v:rect>
            </w:pict>
          </mc:Fallback>
        </mc:AlternateContent>
      </w:r>
      <w:r w:rsidR="001478E3" w:rsidRPr="00E8285E">
        <w:rPr>
          <w:rFonts w:ascii="HG丸ｺﾞｼｯｸM-PRO" w:eastAsia="HG丸ｺﾞｼｯｸM-PRO" w:hAnsi="HG丸ｺﾞｼｯｸM-PRO" w:hint="eastAsia"/>
          <w:b/>
          <w:sz w:val="32"/>
          <w:szCs w:val="26"/>
        </w:rPr>
        <w:t>募集期間</w:t>
      </w:r>
      <w:r w:rsidR="001478E3" w:rsidRPr="00C41DFA">
        <w:rPr>
          <w:rFonts w:ascii="EPSON 太丸ゴシック体Ｂ" w:eastAsia="EPSON 太丸ゴシック体Ｂ" w:hint="eastAsia"/>
          <w:color w:val="FFC000"/>
          <w:sz w:val="32"/>
          <w:szCs w:val="26"/>
        </w:rPr>
        <w:t xml:space="preserve"> </w:t>
      </w:r>
      <w:r w:rsidR="00C51F96">
        <w:rPr>
          <w:rFonts w:ascii="EPSON 太丸ゴシック体Ｂ" w:eastAsia="EPSON 太丸ゴシック体Ｂ"/>
          <w:sz w:val="32"/>
          <w:szCs w:val="26"/>
        </w:rPr>
        <w:t xml:space="preserve"> </w:t>
      </w:r>
      <w:r w:rsidR="001F0E51">
        <w:rPr>
          <w:rFonts w:ascii="HG丸ｺﾞｼｯｸM-PRO" w:eastAsia="HG丸ｺﾞｼｯｸM-PRO" w:hAnsi="HG丸ｺﾞｼｯｸM-PRO" w:hint="eastAsia"/>
          <w:b/>
          <w:sz w:val="56"/>
          <w:szCs w:val="68"/>
        </w:rPr>
        <w:t>９</w:t>
      </w:r>
      <w:r w:rsidR="001478E3" w:rsidRPr="001A38C4">
        <w:rPr>
          <w:rFonts w:ascii="HG丸ｺﾞｼｯｸM-PRO" w:eastAsia="HG丸ｺﾞｼｯｸM-PRO" w:hAnsi="HG丸ｺﾞｼｯｸM-PRO" w:hint="eastAsia"/>
          <w:b/>
          <w:sz w:val="32"/>
          <w:szCs w:val="26"/>
        </w:rPr>
        <w:t>月</w:t>
      </w:r>
      <w:r w:rsidR="003D3FEC">
        <w:rPr>
          <w:rFonts w:ascii="HG丸ｺﾞｼｯｸM-PRO" w:eastAsia="HG丸ｺﾞｼｯｸM-PRO" w:hAnsi="HG丸ｺﾞｼｯｸM-PRO" w:hint="eastAsia"/>
          <w:b/>
          <w:sz w:val="56"/>
          <w:szCs w:val="68"/>
        </w:rPr>
        <w:t>１</w:t>
      </w:r>
      <w:r w:rsidR="001478E3" w:rsidRPr="001A38C4">
        <w:rPr>
          <w:rFonts w:ascii="HG丸ｺﾞｼｯｸM-PRO" w:eastAsia="HG丸ｺﾞｼｯｸM-PRO" w:hAnsi="HG丸ｺﾞｼｯｸM-PRO"/>
          <w:b/>
          <w:sz w:val="32"/>
          <w:szCs w:val="26"/>
        </w:rPr>
        <w:t>日</w:t>
      </w:r>
      <w:r w:rsidR="007C3E51">
        <w:rPr>
          <w:rFonts w:ascii="HG丸ｺﾞｼｯｸM-PRO" w:eastAsia="HG丸ｺﾞｼｯｸM-PRO" w:hAnsi="HG丸ｺﾞｼｯｸM-PRO" w:hint="eastAsia"/>
          <w:b/>
          <w:sz w:val="32"/>
          <w:szCs w:val="26"/>
        </w:rPr>
        <w:t>（</w:t>
      </w:r>
      <w:r w:rsidR="001F0E51">
        <w:rPr>
          <w:rFonts w:ascii="HG丸ｺﾞｼｯｸM-PRO" w:eastAsia="HG丸ｺﾞｼｯｸM-PRO" w:hAnsi="HG丸ｺﾞｼｯｸM-PRO" w:hint="eastAsia"/>
          <w:b/>
          <w:sz w:val="32"/>
          <w:szCs w:val="26"/>
        </w:rPr>
        <w:t>火</w:t>
      </w:r>
      <w:r w:rsidR="007C3E51">
        <w:rPr>
          <w:rFonts w:ascii="HG丸ｺﾞｼｯｸM-PRO" w:eastAsia="HG丸ｺﾞｼｯｸM-PRO" w:hAnsi="HG丸ｺﾞｼｯｸM-PRO" w:hint="eastAsia"/>
          <w:b/>
          <w:sz w:val="32"/>
          <w:szCs w:val="26"/>
        </w:rPr>
        <w:t>）</w:t>
      </w:r>
      <w:r w:rsidR="001478E3" w:rsidRPr="001A38C4">
        <w:rPr>
          <w:rFonts w:ascii="HG丸ｺﾞｼｯｸM-PRO" w:eastAsia="HG丸ｺﾞｼｯｸM-PRO" w:hAnsi="HG丸ｺﾞｼｯｸM-PRO"/>
          <w:b/>
          <w:sz w:val="32"/>
          <w:szCs w:val="26"/>
        </w:rPr>
        <w:t>～</w:t>
      </w:r>
      <w:r w:rsidR="001F0E51">
        <w:rPr>
          <w:rFonts w:ascii="HG丸ｺﾞｼｯｸM-PRO" w:eastAsia="HG丸ｺﾞｼｯｸM-PRO" w:hAnsi="HG丸ｺﾞｼｯｸM-PRO" w:hint="eastAsia"/>
          <w:b/>
          <w:sz w:val="56"/>
          <w:szCs w:val="68"/>
        </w:rPr>
        <w:t>１０</w:t>
      </w:r>
      <w:r w:rsidR="001478E3" w:rsidRPr="001A38C4">
        <w:rPr>
          <w:rFonts w:ascii="HG丸ｺﾞｼｯｸM-PRO" w:eastAsia="HG丸ｺﾞｼｯｸM-PRO" w:hAnsi="HG丸ｺﾞｼｯｸM-PRO"/>
          <w:b/>
          <w:sz w:val="32"/>
          <w:szCs w:val="26"/>
        </w:rPr>
        <w:t>月</w:t>
      </w:r>
      <w:r w:rsidR="00492056">
        <w:rPr>
          <w:rFonts w:ascii="HG丸ｺﾞｼｯｸM-PRO" w:eastAsia="HG丸ｺﾞｼｯｸM-PRO" w:hAnsi="HG丸ｺﾞｼｯｸM-PRO" w:hint="eastAsia"/>
          <w:b/>
          <w:sz w:val="56"/>
          <w:szCs w:val="68"/>
        </w:rPr>
        <w:t>３</w:t>
      </w:r>
      <w:r w:rsidR="001F0E51">
        <w:rPr>
          <w:rFonts w:ascii="HG丸ｺﾞｼｯｸM-PRO" w:eastAsia="HG丸ｺﾞｼｯｸM-PRO" w:hAnsi="HG丸ｺﾞｼｯｸM-PRO" w:hint="eastAsia"/>
          <w:b/>
          <w:sz w:val="56"/>
          <w:szCs w:val="68"/>
        </w:rPr>
        <w:t>０</w:t>
      </w:r>
      <w:r w:rsidR="001478E3">
        <w:rPr>
          <w:rFonts w:ascii="EPSON 太丸ゴシック体Ｂ" w:eastAsia="EPSON 太丸ゴシック体Ｂ" w:hint="eastAsia"/>
          <w:sz w:val="26"/>
          <w:szCs w:val="26"/>
        </w:rPr>
        <w:t xml:space="preserve"> </w:t>
      </w:r>
      <w:r w:rsidR="00C8155D">
        <w:rPr>
          <w:rFonts w:ascii="HG丸ｺﾞｼｯｸM-PRO" w:eastAsia="HG丸ｺﾞｼｯｸM-PRO" w:hAnsi="HG丸ｺﾞｼｯｸM-PRO" w:hint="eastAsia"/>
          <w:b/>
          <w:sz w:val="32"/>
          <w:szCs w:val="26"/>
        </w:rPr>
        <w:t>日（</w:t>
      </w:r>
      <w:r w:rsidR="00492056">
        <w:rPr>
          <w:rFonts w:ascii="HG丸ｺﾞｼｯｸM-PRO" w:eastAsia="HG丸ｺﾞｼｯｸM-PRO" w:hAnsi="HG丸ｺﾞｼｯｸM-PRO" w:hint="eastAsia"/>
          <w:b/>
          <w:sz w:val="32"/>
          <w:szCs w:val="26"/>
        </w:rPr>
        <w:t>金</w:t>
      </w:r>
      <w:r w:rsidR="001478E3" w:rsidRPr="001A38C4">
        <w:rPr>
          <w:rFonts w:ascii="HG丸ｺﾞｼｯｸM-PRO" w:eastAsia="HG丸ｺﾞｼｯｸM-PRO" w:hAnsi="HG丸ｺﾞｼｯｸM-PRO" w:hint="eastAsia"/>
          <w:b/>
          <w:sz w:val="32"/>
          <w:szCs w:val="26"/>
        </w:rPr>
        <w:t>）</w:t>
      </w:r>
    </w:p>
    <w:p w14:paraId="64D7B1C4" w14:textId="71535782" w:rsidR="00A85552" w:rsidRPr="00C233AF" w:rsidRDefault="00A85552" w:rsidP="00C233AF">
      <w:pPr>
        <w:rPr>
          <w:rFonts w:ascii="EPSON 太丸ゴシック体Ｂ" w:eastAsia="EPSON 太丸ゴシック体Ｂ" w:hAnsi="メイリオ" w:cs="メイリオ"/>
          <w:color w:val="404040" w:themeColor="text1" w:themeTint="BF"/>
          <w:sz w:val="28"/>
        </w:rPr>
      </w:pPr>
    </w:p>
    <w:p w14:paraId="27C22DDE" w14:textId="7EF5128C" w:rsidR="006172F7" w:rsidRDefault="006172F7" w:rsidP="006172F7">
      <w:pPr>
        <w:spacing w:line="300" w:lineRule="exact"/>
        <w:rPr>
          <w:rFonts w:ascii="EPSON 太丸ゴシック体Ｂ" w:eastAsia="EPSON 太丸ゴシック体Ｂ" w:hAnsi="メイリオ" w:cs="メイリオ"/>
          <w:color w:val="404040" w:themeColor="text1" w:themeTint="BF"/>
          <w:sz w:val="28"/>
        </w:rPr>
      </w:pPr>
    </w:p>
    <w:p w14:paraId="5F6658EA" w14:textId="6AC1FFD7" w:rsidR="006172F7" w:rsidRDefault="006172F7" w:rsidP="006172F7">
      <w:pPr>
        <w:spacing w:line="300" w:lineRule="exact"/>
        <w:rPr>
          <w:rFonts w:ascii="EPSON 太丸ゴシック体Ｂ" w:eastAsia="EPSON 太丸ゴシック体Ｂ" w:hAnsi="メイリオ" w:cs="メイリオ"/>
          <w:color w:val="404040" w:themeColor="text1" w:themeTint="BF"/>
          <w:sz w:val="28"/>
        </w:rPr>
      </w:pPr>
    </w:p>
    <w:p w14:paraId="746DFCD8" w14:textId="3467247D" w:rsidR="006172F7" w:rsidRDefault="006172F7" w:rsidP="006172F7">
      <w:pPr>
        <w:spacing w:line="300" w:lineRule="exact"/>
        <w:rPr>
          <w:rFonts w:ascii="EPSON 太丸ゴシック体Ｂ" w:eastAsia="EPSON 太丸ゴシック体Ｂ" w:hAnsi="メイリオ" w:cs="メイリオ"/>
          <w:color w:val="404040" w:themeColor="text1" w:themeTint="BF"/>
          <w:sz w:val="28"/>
        </w:rPr>
      </w:pPr>
    </w:p>
    <w:p w14:paraId="3A89E3A1" w14:textId="0FE9490C" w:rsidR="006172F7" w:rsidRDefault="006172F7" w:rsidP="006172F7">
      <w:pPr>
        <w:spacing w:line="300" w:lineRule="exact"/>
        <w:rPr>
          <w:rFonts w:ascii="EPSON 太丸ゴシック体Ｂ" w:eastAsia="EPSON 太丸ゴシック体Ｂ" w:hAnsi="メイリオ" w:cs="メイリオ"/>
          <w:color w:val="404040" w:themeColor="text1" w:themeTint="BF"/>
          <w:sz w:val="28"/>
        </w:rPr>
      </w:pPr>
    </w:p>
    <w:p w14:paraId="56EE6663" w14:textId="44688117" w:rsidR="006172F7" w:rsidRDefault="006172F7" w:rsidP="006172F7">
      <w:pPr>
        <w:spacing w:line="300" w:lineRule="exact"/>
        <w:rPr>
          <w:rFonts w:ascii="EPSON 太丸ゴシック体Ｂ" w:eastAsia="EPSON 太丸ゴシック体Ｂ" w:hAnsi="メイリオ" w:cs="メイリオ"/>
          <w:color w:val="404040" w:themeColor="text1" w:themeTint="BF"/>
          <w:sz w:val="28"/>
        </w:rPr>
      </w:pPr>
    </w:p>
    <w:p w14:paraId="12DAC812" w14:textId="3454C914" w:rsidR="006172F7" w:rsidRDefault="006172F7" w:rsidP="006172F7">
      <w:pPr>
        <w:spacing w:line="300" w:lineRule="exact"/>
        <w:rPr>
          <w:rFonts w:ascii="EPSON 太丸ゴシック体Ｂ" w:eastAsia="EPSON 太丸ゴシック体Ｂ" w:hAnsi="メイリオ" w:cs="メイリオ"/>
          <w:color w:val="404040" w:themeColor="text1" w:themeTint="BF"/>
          <w:sz w:val="28"/>
        </w:rPr>
      </w:pPr>
    </w:p>
    <w:p w14:paraId="6E3A27CA" w14:textId="2757714C" w:rsidR="006172F7" w:rsidRDefault="006172F7" w:rsidP="006172F7">
      <w:pPr>
        <w:spacing w:line="300" w:lineRule="exact"/>
        <w:rPr>
          <w:rFonts w:ascii="EPSON 太丸ゴシック体Ｂ" w:eastAsia="EPSON 太丸ゴシック体Ｂ" w:hAnsi="メイリオ" w:cs="メイリオ"/>
          <w:color w:val="404040" w:themeColor="text1" w:themeTint="BF"/>
          <w:sz w:val="28"/>
        </w:rPr>
      </w:pPr>
    </w:p>
    <w:p w14:paraId="481554A3" w14:textId="0E955919" w:rsidR="006172F7" w:rsidRDefault="006172F7" w:rsidP="006172F7">
      <w:pPr>
        <w:spacing w:line="300" w:lineRule="exact"/>
        <w:rPr>
          <w:rFonts w:ascii="EPSON 太丸ゴシック体Ｂ" w:eastAsia="EPSON 太丸ゴシック体Ｂ" w:hAnsi="メイリオ" w:cs="メイリオ"/>
          <w:color w:val="404040" w:themeColor="text1" w:themeTint="BF"/>
          <w:sz w:val="28"/>
        </w:rPr>
      </w:pPr>
    </w:p>
    <w:p w14:paraId="755CCC8D" w14:textId="1287CA68" w:rsidR="006172F7" w:rsidRDefault="005768F5" w:rsidP="006172F7">
      <w:pPr>
        <w:spacing w:line="300" w:lineRule="exact"/>
        <w:rPr>
          <w:rFonts w:ascii="EPSON 太丸ゴシック体Ｂ" w:eastAsia="EPSON 太丸ゴシック体Ｂ" w:hAnsi="メイリオ" w:cs="メイリオ"/>
          <w:color w:val="404040" w:themeColor="text1" w:themeTint="BF"/>
          <w:sz w:val="28"/>
        </w:rPr>
      </w:pPr>
      <w:r w:rsidRPr="00B76574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B06F32" wp14:editId="5B4310E0">
                <wp:simplePos x="0" y="0"/>
                <wp:positionH relativeFrom="margin">
                  <wp:posOffset>95885</wp:posOffset>
                </wp:positionH>
                <wp:positionV relativeFrom="paragraph">
                  <wp:posOffset>13335</wp:posOffset>
                </wp:positionV>
                <wp:extent cx="3457575" cy="36861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6861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25BDAD" w14:textId="09447A73" w:rsidR="00D82687" w:rsidRDefault="003F0EA7" w:rsidP="005C1487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C00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表彰</w:t>
                            </w:r>
                          </w:p>
                          <w:p w14:paraId="3DD33159" w14:textId="77777777" w:rsidR="006172F7" w:rsidRPr="00062D5C" w:rsidRDefault="00BE3652" w:rsidP="00D82687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62D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最優秀賞</w:t>
                            </w:r>
                            <w:r w:rsidR="008E1FFB" w:rsidRPr="00062D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4144C00B" w14:textId="33D07905" w:rsidR="001B5EC6" w:rsidRPr="00CC26A3" w:rsidRDefault="008E1FFB" w:rsidP="006172F7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b/>
                                <w:color w:val="385623" w:themeColor="accent6" w:themeShade="80"/>
                                <w:sz w:val="22"/>
                                <w:szCs w:val="24"/>
                              </w:rPr>
                            </w:pPr>
                            <w:r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新商品</w:t>
                            </w:r>
                            <w:r w:rsidR="000F27E3"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F27E3" w:rsidRPr="00CC26A3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6172F7"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１</w:t>
                            </w:r>
                            <w:r w:rsidR="00BE3652"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点</w:t>
                            </w:r>
                            <w:r w:rsidR="005C1487"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="00425711"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（賞状、</w:t>
                            </w:r>
                            <w:r w:rsidR="00EE4C75"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副賞　</w:t>
                            </w:r>
                            <w:r w:rsidR="00EE4C75" w:rsidRPr="00CC26A3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５</w:t>
                            </w:r>
                            <w:r w:rsidR="00BE3652"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万円）</w:t>
                            </w:r>
                          </w:p>
                          <w:p w14:paraId="2E508ECF" w14:textId="5FBF8656" w:rsidR="008E1FFB" w:rsidRPr="00CC26A3" w:rsidRDefault="008E1FFB" w:rsidP="00BA000F">
                            <w:pPr>
                              <w:spacing w:line="34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6172F7"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新サービス</w:t>
                            </w:r>
                            <w:r w:rsidR="006172F7"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１点</w:t>
                            </w:r>
                            <w:r w:rsidR="005C1487"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（賞状、副賞　</w:t>
                            </w:r>
                            <w:r w:rsidRPr="00CC26A3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５</w:t>
                            </w:r>
                            <w:r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万円）</w:t>
                            </w:r>
                          </w:p>
                          <w:p w14:paraId="125C39B6" w14:textId="77777777" w:rsidR="006172F7" w:rsidRPr="00062D5C" w:rsidRDefault="00584998" w:rsidP="00D82687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color w:val="538135" w:themeColor="accent6" w:themeShade="BF"/>
                                <w:sz w:val="22"/>
                                <w:szCs w:val="24"/>
                              </w:rPr>
                            </w:pPr>
                            <w:r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優秀賞</w:t>
                            </w:r>
                          </w:p>
                          <w:p w14:paraId="19A309D0" w14:textId="5191830F" w:rsidR="006172F7" w:rsidRPr="00F83651" w:rsidRDefault="00BE3652" w:rsidP="006172F7">
                            <w:pPr>
                              <w:spacing w:line="34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062D5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6A1270" w:rsidRPr="00062D5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5C1487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新商品</w:t>
                            </w:r>
                            <w:r w:rsidR="000F27E3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0F27E3" w:rsidRPr="00F8365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6172F7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5C1487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１</w:t>
                            </w:r>
                            <w:r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点</w:t>
                            </w:r>
                            <w:r w:rsidR="005C1487" w:rsidRPr="00F8365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425711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（賞状、</w:t>
                            </w:r>
                            <w:r w:rsidR="00584998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副賞　</w:t>
                            </w:r>
                            <w:r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３万円）</w:t>
                            </w:r>
                          </w:p>
                          <w:p w14:paraId="70069E18" w14:textId="565DACEA" w:rsidR="005C1487" w:rsidRPr="00F83651" w:rsidRDefault="005C1487" w:rsidP="006172F7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F8365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新サービス</w:t>
                            </w:r>
                            <w:r w:rsidR="006172F7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F8365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１点</w:t>
                            </w:r>
                            <w:r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（賞状、副賞　３万円）</w:t>
                            </w:r>
                          </w:p>
                          <w:p w14:paraId="575C0288" w14:textId="442C6682" w:rsidR="001B5EC6" w:rsidRPr="00F83651" w:rsidRDefault="006A1270" w:rsidP="00D82687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CC26A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特別賞</w:t>
                            </w:r>
                            <w:r w:rsidR="007C2133" w:rsidRPr="00062D5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6172F7" w:rsidRPr="00062D5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    </w:t>
                            </w:r>
                            <w:r w:rsidR="00BE3652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１点</w:t>
                            </w:r>
                            <w:r w:rsidR="005C1487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="00425711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（賞状、</w:t>
                            </w:r>
                            <w:r w:rsidR="00BE3652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副賞　２万円）</w:t>
                            </w:r>
                            <w:r w:rsidR="00BA000F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272FFFBC" w14:textId="01CA2CFC" w:rsidR="00BE3652" w:rsidRPr="00F83651" w:rsidRDefault="00584998" w:rsidP="00D82687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  <w:szCs w:val="24"/>
                              </w:rPr>
                              <w:t>奨励賞</w:t>
                            </w:r>
                            <w:r w:rsidR="00425711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EE66A4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7C2133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5C1487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="00425711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１点</w:t>
                            </w:r>
                            <w:r w:rsidR="005C1487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 </w:t>
                            </w:r>
                            <w:r w:rsidR="00425711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（賞状、</w:t>
                            </w:r>
                            <w:r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副賞　</w:t>
                            </w:r>
                            <w:r w:rsidR="00BE3652" w:rsidRPr="00F836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１万円）</w:t>
                            </w:r>
                          </w:p>
                          <w:p w14:paraId="3A4AC959" w14:textId="77777777" w:rsidR="00A74C1F" w:rsidRPr="00062D5C" w:rsidRDefault="00A74C1F" w:rsidP="005C1487">
                            <w:pPr>
                              <w:spacing w:line="340" w:lineRule="exact"/>
                              <w:ind w:leftChars="100" w:left="430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</w:p>
                          <w:p w14:paraId="796FEBB4" w14:textId="4A059099" w:rsidR="000F27E3" w:rsidRDefault="000F27E3" w:rsidP="00D85114">
                            <w:pPr>
                              <w:spacing w:line="340" w:lineRule="exact"/>
                              <w:ind w:leftChars="48" w:left="321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 w:rsidRPr="00062D5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Pr="00062D5C"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  <w:t>特別賞、</w:t>
                            </w:r>
                            <w:r w:rsidRPr="00062D5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奨励賞は新商品・新サービス双方の</w:t>
                            </w:r>
                            <w:r w:rsidRPr="00062D5C"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  <w:t>中から選出します。</w:t>
                            </w:r>
                          </w:p>
                          <w:p w14:paraId="409BF18F" w14:textId="77777777" w:rsidR="00F41E8D" w:rsidRDefault="00F41E8D" w:rsidP="00F41E8D">
                            <w:pPr>
                              <w:spacing w:line="340" w:lineRule="exact"/>
                              <w:ind w:leftChars="48" w:left="101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</w:p>
                          <w:p w14:paraId="3CF5608A" w14:textId="59EA4A5F" w:rsidR="00D82687" w:rsidRDefault="003F0EA7" w:rsidP="00C2258F">
                            <w:pPr>
                              <w:spacing w:line="340" w:lineRule="exact"/>
                              <w:ind w:leftChars="48" w:left="321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  <w:r w:rsidRPr="00062D5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="000F27E3" w:rsidRPr="00062D5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こ</w:t>
                            </w:r>
                            <w:r w:rsidRPr="00062D5C"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  <w:t>の</w:t>
                            </w:r>
                            <w:r w:rsidRPr="00062D5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他</w:t>
                            </w:r>
                            <w:r w:rsidRPr="00062D5C"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  <w:t>に</w:t>
                            </w:r>
                            <w:r w:rsidR="00BA000F" w:rsidRPr="00062D5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も</w:t>
                            </w:r>
                            <w:r w:rsidR="00A85552" w:rsidRPr="00062D5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認知度</w:t>
                            </w:r>
                            <w:r w:rsidR="00A85552" w:rsidRPr="00062D5C"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  <w:t>向上・</w:t>
                            </w:r>
                            <w:r w:rsidRPr="00062D5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ＰＲ</w:t>
                            </w:r>
                            <w:r w:rsidR="00A85552" w:rsidRPr="00062D5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や</w:t>
                            </w:r>
                            <w:r w:rsidRPr="00062D5C"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  <w:t>販路拡大の</w:t>
                            </w:r>
                            <w:r w:rsidR="000C3D3F" w:rsidRPr="00062D5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4"/>
                              </w:rPr>
                              <w:t>ための</w:t>
                            </w:r>
                            <w:r w:rsidRPr="00062D5C"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  <w:t>支援を行います。</w:t>
                            </w:r>
                          </w:p>
                          <w:p w14:paraId="005F2285" w14:textId="77777777" w:rsidR="00DD444C" w:rsidRPr="007F1E35" w:rsidRDefault="00DD444C" w:rsidP="00D82687">
                            <w:pPr>
                              <w:spacing w:line="340" w:lineRule="exact"/>
                              <w:ind w:leftChars="100" w:left="430" w:hangingChars="100" w:hanging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4"/>
                              </w:rPr>
                            </w:pPr>
                          </w:p>
                          <w:p w14:paraId="5CBBE9E2" w14:textId="77777777" w:rsidR="00DD444C" w:rsidRPr="000F27E3" w:rsidRDefault="00DD444C" w:rsidP="00D82687">
                            <w:pPr>
                              <w:spacing w:line="340" w:lineRule="exact"/>
                              <w:ind w:leftChars="100" w:left="370" w:hangingChars="100" w:hanging="160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06F32" id="角丸四角形 8" o:spid="_x0000_s1028" style="position:absolute;left:0;text-align:left;margin-left:7.55pt;margin-top:1.05pt;width:272.25pt;height:290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" fillcolor="#fff2cc [663]" strokecolor="#823b0b [1605]" strokeweight="1.5pt">
                <v:stroke joinstyle="miter"/>
                <v:textbox>
                  <w:txbxContent>
                    <w:p w14:paraId="0325BDAD" w14:textId="09447A73" w:rsidR="00D82687" w:rsidRDefault="003F0EA7" w:rsidP="005C1487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</w:pPr>
                      <w:r w:rsidRPr="005C004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表彰</w:t>
                      </w:r>
                    </w:p>
                    <w:p w14:paraId="3DD33159" w14:textId="77777777" w:rsidR="006172F7" w:rsidRPr="00062D5C" w:rsidRDefault="00BE3652" w:rsidP="00D82687">
                      <w:pPr>
                        <w:spacing w:line="34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2"/>
                          <w:szCs w:val="24"/>
                        </w:rPr>
                      </w:pPr>
                      <w:r w:rsidRPr="00062D5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2"/>
                          <w:szCs w:val="24"/>
                        </w:rPr>
                        <w:t>最優秀賞</w:t>
                      </w:r>
                      <w:r w:rsidR="008E1FFB" w:rsidRPr="00062D5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4144C00B" w14:textId="33D07905" w:rsidR="001B5EC6" w:rsidRPr="00CC26A3" w:rsidRDefault="008E1FFB" w:rsidP="006172F7">
                      <w:pPr>
                        <w:spacing w:line="34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b/>
                          <w:color w:val="385623" w:themeColor="accent6" w:themeShade="80"/>
                          <w:sz w:val="22"/>
                          <w:szCs w:val="24"/>
                        </w:rPr>
                      </w:pPr>
                      <w:r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新商品</w:t>
                      </w:r>
                      <w:r w:rsidR="000F27E3"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="000F27E3" w:rsidRPr="00CC26A3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="006172F7"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１</w:t>
                      </w:r>
                      <w:r w:rsidR="00BE3652"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点</w:t>
                      </w:r>
                      <w:r w:rsidR="005C1487"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 </w:t>
                      </w:r>
                      <w:r w:rsidR="00425711"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（賞状、</w:t>
                      </w:r>
                      <w:r w:rsidR="00EE4C75"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副賞　</w:t>
                      </w:r>
                      <w:r w:rsidR="00EE4C75" w:rsidRPr="00CC26A3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  <w:t>５</w:t>
                      </w:r>
                      <w:r w:rsidR="00BE3652"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万円）</w:t>
                      </w:r>
                    </w:p>
                    <w:p w14:paraId="2E508ECF" w14:textId="5FBF8656" w:rsidR="008E1FFB" w:rsidRPr="00CC26A3" w:rsidRDefault="008E1FFB" w:rsidP="00BA000F">
                      <w:pPr>
                        <w:spacing w:line="340" w:lineRule="exact"/>
                        <w:ind w:firstLineChars="50" w:firstLine="11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="006172F7"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新サービス</w:t>
                      </w:r>
                      <w:r w:rsidR="006172F7"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１点</w:t>
                      </w:r>
                      <w:r w:rsidR="005C1487"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（賞状、副賞　</w:t>
                      </w:r>
                      <w:r w:rsidRPr="00CC26A3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  <w:t>５</w:t>
                      </w:r>
                      <w:r w:rsidRPr="00CC26A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万円）</w:t>
                      </w:r>
                    </w:p>
                    <w:p w14:paraId="125C39B6" w14:textId="77777777" w:rsidR="006172F7" w:rsidRPr="00062D5C" w:rsidRDefault="00584998" w:rsidP="00D82687">
                      <w:pPr>
                        <w:spacing w:line="34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b/>
                          <w:color w:val="538135" w:themeColor="accent6" w:themeShade="BF"/>
                          <w:sz w:val="22"/>
                          <w:szCs w:val="24"/>
                        </w:rPr>
                      </w:pPr>
                      <w:r w:rsidRPr="00CC26A3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2"/>
                          <w:szCs w:val="24"/>
                        </w:rPr>
                        <w:t>優秀賞</w:t>
                      </w:r>
                    </w:p>
                    <w:p w14:paraId="19A309D0" w14:textId="5191830F" w:rsidR="006172F7" w:rsidRPr="00F83651" w:rsidRDefault="00BE3652" w:rsidP="006172F7">
                      <w:pPr>
                        <w:spacing w:line="340" w:lineRule="exact"/>
                        <w:ind w:firstLineChars="50" w:firstLine="11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062D5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="006A1270" w:rsidRPr="00062D5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5C1487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新商品</w:t>
                      </w:r>
                      <w:r w:rsidR="000F27E3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="000F27E3" w:rsidRPr="00F8365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="006172F7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5C1487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１</w:t>
                      </w:r>
                      <w:r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点</w:t>
                      </w:r>
                      <w:r w:rsidR="005C1487" w:rsidRPr="00F8365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="00425711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（賞状、</w:t>
                      </w:r>
                      <w:r w:rsidR="00584998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副賞　</w:t>
                      </w:r>
                      <w:r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３万円）</w:t>
                      </w:r>
                    </w:p>
                    <w:p w14:paraId="70069E18" w14:textId="565DACEA" w:rsidR="005C1487" w:rsidRPr="00F83651" w:rsidRDefault="005C1487" w:rsidP="006172F7">
                      <w:pPr>
                        <w:spacing w:line="340" w:lineRule="exact"/>
                        <w:ind w:firstLineChars="200" w:firstLine="44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F8365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  <w:t>新サービス</w:t>
                      </w:r>
                      <w:r w:rsidR="006172F7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F8365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  <w:t>１点</w:t>
                      </w:r>
                      <w:r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　（賞状、副賞　３万円）</w:t>
                      </w:r>
                    </w:p>
                    <w:p w14:paraId="575C0288" w14:textId="442C6682" w:rsidR="001B5EC6" w:rsidRPr="00F83651" w:rsidRDefault="006A1270" w:rsidP="00D82687">
                      <w:pPr>
                        <w:spacing w:line="34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CC26A3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2"/>
                          <w:szCs w:val="24"/>
                        </w:rPr>
                        <w:t>特別賞</w:t>
                      </w:r>
                      <w:r w:rsidR="007C2133" w:rsidRPr="00062D5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="006172F7" w:rsidRPr="00062D5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     </w:t>
                      </w:r>
                      <w:r w:rsidR="00BE3652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１点</w:t>
                      </w:r>
                      <w:r w:rsidR="005C1487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 </w:t>
                      </w:r>
                      <w:r w:rsidR="00425711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（賞状、</w:t>
                      </w:r>
                      <w:r w:rsidR="00BE3652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副賞　２万円）</w:t>
                      </w:r>
                      <w:r w:rsidR="00BA000F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272FFFBC" w14:textId="01CA2CFC" w:rsidR="00BE3652" w:rsidRPr="00F83651" w:rsidRDefault="00584998" w:rsidP="00D82687">
                      <w:pPr>
                        <w:spacing w:line="34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F8365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2"/>
                          <w:szCs w:val="24"/>
                        </w:rPr>
                        <w:t>奨励賞</w:t>
                      </w:r>
                      <w:r w:rsidR="00425711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="00EE66A4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7C2133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="005C1487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 </w:t>
                      </w:r>
                      <w:r w:rsidR="00425711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１点</w:t>
                      </w:r>
                      <w:r w:rsidR="005C1487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 </w:t>
                      </w:r>
                      <w:r w:rsidR="00425711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（賞状、</w:t>
                      </w:r>
                      <w:r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副賞　</w:t>
                      </w:r>
                      <w:r w:rsidR="00BE3652" w:rsidRPr="00F8365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１万円）</w:t>
                      </w:r>
                    </w:p>
                    <w:p w14:paraId="3A4AC959" w14:textId="77777777" w:rsidR="00A74C1F" w:rsidRPr="00062D5C" w:rsidRDefault="00A74C1F" w:rsidP="005C1487">
                      <w:pPr>
                        <w:spacing w:line="340" w:lineRule="exact"/>
                        <w:ind w:leftChars="100" w:left="430" w:hangingChars="100" w:hanging="220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</w:p>
                    <w:p w14:paraId="796FEBB4" w14:textId="4A059099" w:rsidR="000F27E3" w:rsidRDefault="000F27E3" w:rsidP="00D85114">
                      <w:pPr>
                        <w:spacing w:line="340" w:lineRule="exact"/>
                        <w:ind w:leftChars="48" w:left="321" w:hangingChars="100" w:hanging="220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 w:rsidRPr="00062D5C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※</w:t>
                      </w:r>
                      <w:r w:rsidRPr="00062D5C"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  <w:t>特別賞、</w:t>
                      </w:r>
                      <w:r w:rsidRPr="00062D5C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奨励賞は新商品・新サービス双方の</w:t>
                      </w:r>
                      <w:r w:rsidRPr="00062D5C"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  <w:t>中から選出します。</w:t>
                      </w:r>
                    </w:p>
                    <w:p w14:paraId="409BF18F" w14:textId="77777777" w:rsidR="00F41E8D" w:rsidRDefault="00F41E8D" w:rsidP="00F41E8D">
                      <w:pPr>
                        <w:spacing w:line="340" w:lineRule="exact"/>
                        <w:ind w:leftChars="48" w:left="101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</w:p>
                    <w:p w14:paraId="3CF5608A" w14:textId="59EA4A5F" w:rsidR="00D82687" w:rsidRDefault="003F0EA7" w:rsidP="00C2258F">
                      <w:pPr>
                        <w:spacing w:line="340" w:lineRule="exact"/>
                        <w:ind w:leftChars="48" w:left="321" w:hangingChars="100" w:hanging="220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  <w:r w:rsidRPr="00062D5C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※</w:t>
                      </w:r>
                      <w:r w:rsidR="000F27E3" w:rsidRPr="00062D5C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こ</w:t>
                      </w:r>
                      <w:r w:rsidRPr="00062D5C"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  <w:t>の</w:t>
                      </w:r>
                      <w:r w:rsidRPr="00062D5C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他</w:t>
                      </w:r>
                      <w:r w:rsidRPr="00062D5C"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  <w:t>に</w:t>
                      </w:r>
                      <w:r w:rsidR="00BA000F" w:rsidRPr="00062D5C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も</w:t>
                      </w:r>
                      <w:r w:rsidR="00A85552" w:rsidRPr="00062D5C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認知度</w:t>
                      </w:r>
                      <w:r w:rsidR="00A85552" w:rsidRPr="00062D5C"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  <w:t>向上・</w:t>
                      </w:r>
                      <w:r w:rsidRPr="00062D5C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ＰＲ</w:t>
                      </w:r>
                      <w:r w:rsidR="00A85552" w:rsidRPr="00062D5C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や</w:t>
                      </w:r>
                      <w:r w:rsidRPr="00062D5C"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  <w:t>販路拡大の</w:t>
                      </w:r>
                      <w:r w:rsidR="000C3D3F" w:rsidRPr="00062D5C">
                        <w:rPr>
                          <w:rFonts w:ascii="メイリオ" w:eastAsia="メイリオ" w:hAnsi="メイリオ" w:cs="メイリオ" w:hint="eastAsia"/>
                          <w:sz w:val="22"/>
                          <w:szCs w:val="24"/>
                        </w:rPr>
                        <w:t>ための</w:t>
                      </w:r>
                      <w:r w:rsidRPr="00062D5C"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  <w:t>支援を行います。</w:t>
                      </w:r>
                    </w:p>
                    <w:p w14:paraId="005F2285" w14:textId="77777777" w:rsidR="00DD444C" w:rsidRPr="007F1E35" w:rsidRDefault="00DD444C" w:rsidP="00D82687">
                      <w:pPr>
                        <w:spacing w:line="340" w:lineRule="exact"/>
                        <w:ind w:leftChars="100" w:left="430" w:hangingChars="100" w:hanging="220"/>
                        <w:rPr>
                          <w:rFonts w:ascii="メイリオ" w:eastAsia="メイリオ" w:hAnsi="メイリオ" w:cs="メイリオ"/>
                          <w:sz w:val="22"/>
                          <w:szCs w:val="24"/>
                        </w:rPr>
                      </w:pPr>
                    </w:p>
                    <w:p w14:paraId="5CBBE9E2" w14:textId="77777777" w:rsidR="00DD444C" w:rsidRPr="000F27E3" w:rsidRDefault="00DD444C" w:rsidP="00D82687">
                      <w:pPr>
                        <w:spacing w:line="340" w:lineRule="exact"/>
                        <w:ind w:leftChars="100" w:left="370" w:hangingChars="100" w:hanging="160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780C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A85D3F" wp14:editId="456D3175">
                <wp:simplePos x="0" y="0"/>
                <wp:positionH relativeFrom="margin">
                  <wp:posOffset>3686810</wp:posOffset>
                </wp:positionH>
                <wp:positionV relativeFrom="paragraph">
                  <wp:posOffset>12700</wp:posOffset>
                </wp:positionV>
                <wp:extent cx="3362325" cy="3686175"/>
                <wp:effectExtent l="0" t="0" r="28575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6861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84AAD0" w14:textId="77777777" w:rsidR="005C004E" w:rsidRDefault="007C2133" w:rsidP="00DD444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5C004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募集対象</w:t>
                            </w:r>
                          </w:p>
                          <w:p w14:paraId="698961B1" w14:textId="77777777" w:rsidR="00751C84" w:rsidRDefault="00751C84" w:rsidP="00DD444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</w:p>
                          <w:p w14:paraId="450CE564" w14:textId="0E29A1C8" w:rsidR="00FF0A5B" w:rsidRDefault="0018780C" w:rsidP="00751C84">
                            <w:pPr>
                              <w:spacing w:line="500" w:lineRule="exact"/>
                              <w:ind w:firstLineChars="100" w:firstLine="240"/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18"/>
                              </w:rPr>
                            </w:pPr>
                            <w:r w:rsidRPr="00751C84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18"/>
                              </w:rPr>
                              <w:t>高島市内の地域資源や観光資源等を活用した新商品・新サービス</w:t>
                            </w:r>
                            <w:r w:rsidR="00CF491C" w:rsidRPr="00751C84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18"/>
                              </w:rPr>
                              <w:t>で、平成</w:t>
                            </w:r>
                            <w:r w:rsidR="004A4853" w:rsidRPr="00751C84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18"/>
                              </w:rPr>
                              <w:t>３０</w:t>
                            </w:r>
                            <w:r w:rsidRPr="00751C84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18"/>
                              </w:rPr>
                              <w:t>年</w:t>
                            </w:r>
                            <w:r w:rsidRPr="00751C84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18"/>
                              </w:rPr>
                              <w:t>４</w:t>
                            </w:r>
                            <w:r w:rsidRPr="00751C84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18"/>
                              </w:rPr>
                              <w:t>月１日以降</w:t>
                            </w:r>
                            <w:r w:rsidR="007C2133" w:rsidRPr="00751C84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18"/>
                              </w:rPr>
                              <w:t>に商品化された</w:t>
                            </w:r>
                            <w:r w:rsidR="007C2133" w:rsidRPr="00751C84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18"/>
                              </w:rPr>
                              <w:t>もの、</w:t>
                            </w:r>
                            <w:r w:rsidR="007C2133" w:rsidRPr="00751C84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18"/>
                              </w:rPr>
                              <w:t>または</w:t>
                            </w:r>
                            <w:r w:rsidR="007C2133" w:rsidRPr="00751C84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18"/>
                              </w:rPr>
                              <w:t>今後商品化が</w:t>
                            </w:r>
                            <w:r w:rsidR="007C2133" w:rsidRPr="00751C84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18"/>
                              </w:rPr>
                              <w:t>予定されている試作品、</w:t>
                            </w:r>
                            <w:r w:rsidR="007C2133" w:rsidRPr="00751C84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18"/>
                              </w:rPr>
                              <w:t>すでに</w:t>
                            </w:r>
                            <w:r w:rsidR="007C2133" w:rsidRPr="00751C84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18"/>
                              </w:rPr>
                              <w:t>商品化された</w:t>
                            </w:r>
                            <w:r w:rsidR="007C2133" w:rsidRPr="00751C84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18"/>
                              </w:rPr>
                              <w:t>商品</w:t>
                            </w:r>
                            <w:r w:rsidR="007C2133" w:rsidRPr="00751C84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18"/>
                              </w:rPr>
                              <w:t>・サービスに改良を加えた</w:t>
                            </w:r>
                            <w:r w:rsidR="007C2133" w:rsidRPr="00751C84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18"/>
                              </w:rPr>
                              <w:t>改良品を</w:t>
                            </w:r>
                            <w:r w:rsidR="007C2133" w:rsidRPr="00751C84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18"/>
                              </w:rPr>
                              <w:t>対象とします。</w:t>
                            </w:r>
                          </w:p>
                          <w:p w14:paraId="4C18ABF3" w14:textId="77777777" w:rsidR="00751C84" w:rsidRDefault="00751C84" w:rsidP="00E40F0A">
                            <w:pPr>
                              <w:spacing w:line="60" w:lineRule="atLeast"/>
                              <w:ind w:firstLineChars="100" w:firstLine="210"/>
                              <w:rPr>
                                <w:rFonts w:ascii="ＭＳ ゴシック" w:eastAsia="ＭＳ ゴシック" w:hAnsi="ＭＳ ゴシック" w:cs="ＭＳ ゴシック"/>
                                <w:szCs w:val="18"/>
                              </w:rPr>
                            </w:pPr>
                          </w:p>
                          <w:p w14:paraId="3B5C7D10" w14:textId="77777777" w:rsidR="00796119" w:rsidRPr="00751C84" w:rsidRDefault="00796119" w:rsidP="00E40F0A">
                            <w:pPr>
                              <w:spacing w:line="60" w:lineRule="atLeast"/>
                              <w:ind w:firstLineChars="100" w:firstLine="210"/>
                              <w:rPr>
                                <w:rFonts w:ascii="ＭＳ ゴシック" w:eastAsia="ＭＳ ゴシック" w:hAnsi="ＭＳ ゴシック" w:cs="ＭＳ ゴシック"/>
                                <w:szCs w:val="18"/>
                              </w:rPr>
                            </w:pPr>
                          </w:p>
                          <w:p w14:paraId="6B7D0EA9" w14:textId="6D4F8DDC" w:rsidR="00FF0A5B" w:rsidRPr="00424611" w:rsidRDefault="00A74C1F" w:rsidP="00A84CEE">
                            <w:pPr>
                              <w:ind w:leftChars="78" w:left="524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0C2F5B"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</w:rPr>
                              <w:t>例）菓子類、料理・飲食メニュー、</w:t>
                            </w:r>
                            <w:r w:rsidR="00A84CEE" w:rsidRPr="000C2F5B"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</w:rPr>
                              <w:t>農林水産加工食品、工芸品、</w:t>
                            </w:r>
                            <w:r w:rsidRPr="000C2F5B"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</w:rPr>
                              <w:t>観光ツアー・体験等サービス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85D3F" id="角丸四角形 27" o:spid="_x0000_s1029" style="position:absolute;left:0;text-align:left;margin-left:290.3pt;margin-top:1pt;width:264.75pt;height:290.2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" fillcolor="#fff2cc [663]" strokecolor="#823b0b [1605]" strokeweight="1.5pt">
                <v:stroke joinstyle="miter"/>
                <v:textbox>
                  <w:txbxContent>
                    <w:p w14:paraId="1884AAD0" w14:textId="77777777" w:rsidR="005C004E" w:rsidRDefault="007C2133" w:rsidP="00DD444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5C004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募集対象</w:t>
                      </w:r>
                    </w:p>
                    <w:p w14:paraId="698961B1" w14:textId="77777777" w:rsidR="00751C84" w:rsidRDefault="00751C84" w:rsidP="00DD444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</w:p>
                    <w:p w14:paraId="450CE564" w14:textId="0E29A1C8" w:rsidR="00FF0A5B" w:rsidRDefault="0018780C" w:rsidP="00751C84">
                      <w:pPr>
                        <w:spacing w:line="500" w:lineRule="exact"/>
                        <w:ind w:firstLineChars="100" w:firstLine="240"/>
                        <w:rPr>
                          <w:rFonts w:ascii="ＭＳ ゴシック" w:eastAsia="ＭＳ ゴシック" w:hAnsi="ＭＳ ゴシック" w:cs="ＭＳ ゴシック"/>
                          <w:sz w:val="24"/>
                          <w:szCs w:val="18"/>
                        </w:rPr>
                      </w:pPr>
                      <w:r w:rsidRPr="00751C84">
                        <w:rPr>
                          <w:rFonts w:ascii="ＭＳ ゴシック" w:eastAsia="ＭＳ ゴシック" w:hAnsi="ＭＳ ゴシック" w:cs="ＭＳ ゴシック"/>
                          <w:sz w:val="24"/>
                          <w:szCs w:val="18"/>
                        </w:rPr>
                        <w:t>高島市内の地域資源や観光資源等を活用した新商品・新サービス</w:t>
                      </w:r>
                      <w:r w:rsidR="00CF491C" w:rsidRPr="00751C84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18"/>
                        </w:rPr>
                        <w:t>で、平成</w:t>
                      </w:r>
                      <w:r w:rsidR="004A4853" w:rsidRPr="00751C84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18"/>
                        </w:rPr>
                        <w:t>３０</w:t>
                      </w:r>
                      <w:r w:rsidRPr="00751C84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18"/>
                        </w:rPr>
                        <w:t>年</w:t>
                      </w:r>
                      <w:r w:rsidRPr="00751C84">
                        <w:rPr>
                          <w:rFonts w:ascii="ＭＳ ゴシック" w:eastAsia="ＭＳ ゴシック" w:hAnsi="ＭＳ ゴシック" w:cs="ＭＳ ゴシック"/>
                          <w:sz w:val="24"/>
                          <w:szCs w:val="18"/>
                        </w:rPr>
                        <w:t>４</w:t>
                      </w:r>
                      <w:r w:rsidRPr="00751C84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18"/>
                        </w:rPr>
                        <w:t>月１日以降</w:t>
                      </w:r>
                      <w:r w:rsidR="007C2133" w:rsidRPr="00751C84">
                        <w:rPr>
                          <w:rFonts w:ascii="ＭＳ ゴシック" w:eastAsia="ＭＳ ゴシック" w:hAnsi="ＭＳ ゴシック" w:cs="ＭＳ ゴシック"/>
                          <w:sz w:val="24"/>
                          <w:szCs w:val="18"/>
                        </w:rPr>
                        <w:t>に商品化された</w:t>
                      </w:r>
                      <w:r w:rsidR="007C2133" w:rsidRPr="00751C84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18"/>
                        </w:rPr>
                        <w:t>もの、</w:t>
                      </w:r>
                      <w:r w:rsidR="007C2133" w:rsidRPr="00751C84">
                        <w:rPr>
                          <w:rFonts w:ascii="ＭＳ ゴシック" w:eastAsia="ＭＳ ゴシック" w:hAnsi="ＭＳ ゴシック" w:cs="ＭＳ ゴシック"/>
                          <w:sz w:val="24"/>
                          <w:szCs w:val="18"/>
                        </w:rPr>
                        <w:t>または</w:t>
                      </w:r>
                      <w:r w:rsidR="007C2133" w:rsidRPr="00751C84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18"/>
                        </w:rPr>
                        <w:t>今後商品化が</w:t>
                      </w:r>
                      <w:r w:rsidR="007C2133" w:rsidRPr="00751C84">
                        <w:rPr>
                          <w:rFonts w:ascii="ＭＳ ゴシック" w:eastAsia="ＭＳ ゴシック" w:hAnsi="ＭＳ ゴシック" w:cs="ＭＳ ゴシック"/>
                          <w:sz w:val="24"/>
                          <w:szCs w:val="18"/>
                        </w:rPr>
                        <w:t>予定されている試作品、</w:t>
                      </w:r>
                      <w:r w:rsidR="007C2133" w:rsidRPr="00751C84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18"/>
                        </w:rPr>
                        <w:t>すでに</w:t>
                      </w:r>
                      <w:r w:rsidR="007C2133" w:rsidRPr="00751C84">
                        <w:rPr>
                          <w:rFonts w:ascii="ＭＳ ゴシック" w:eastAsia="ＭＳ ゴシック" w:hAnsi="ＭＳ ゴシック" w:cs="ＭＳ ゴシック"/>
                          <w:sz w:val="24"/>
                          <w:szCs w:val="18"/>
                        </w:rPr>
                        <w:t>商品化された</w:t>
                      </w:r>
                      <w:r w:rsidR="007C2133" w:rsidRPr="00751C84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18"/>
                        </w:rPr>
                        <w:t>商品</w:t>
                      </w:r>
                      <w:r w:rsidR="007C2133" w:rsidRPr="00751C84">
                        <w:rPr>
                          <w:rFonts w:ascii="ＭＳ ゴシック" w:eastAsia="ＭＳ ゴシック" w:hAnsi="ＭＳ ゴシック" w:cs="ＭＳ ゴシック"/>
                          <w:sz w:val="24"/>
                          <w:szCs w:val="18"/>
                        </w:rPr>
                        <w:t>・サービスに改良を加えた</w:t>
                      </w:r>
                      <w:r w:rsidR="007C2133" w:rsidRPr="00751C84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18"/>
                        </w:rPr>
                        <w:t>改良品を</w:t>
                      </w:r>
                      <w:r w:rsidR="007C2133" w:rsidRPr="00751C84">
                        <w:rPr>
                          <w:rFonts w:ascii="ＭＳ ゴシック" w:eastAsia="ＭＳ ゴシック" w:hAnsi="ＭＳ ゴシック" w:cs="ＭＳ ゴシック"/>
                          <w:sz w:val="24"/>
                          <w:szCs w:val="18"/>
                        </w:rPr>
                        <w:t>対象とします。</w:t>
                      </w:r>
                    </w:p>
                    <w:p w14:paraId="4C18ABF3" w14:textId="77777777" w:rsidR="00751C84" w:rsidRDefault="00751C84" w:rsidP="00E40F0A">
                      <w:pPr>
                        <w:spacing w:line="60" w:lineRule="atLeast"/>
                        <w:ind w:firstLineChars="100" w:firstLine="210"/>
                        <w:rPr>
                          <w:rFonts w:ascii="ＭＳ ゴシック" w:eastAsia="ＭＳ ゴシック" w:hAnsi="ＭＳ ゴシック" w:cs="ＭＳ ゴシック"/>
                          <w:szCs w:val="18"/>
                        </w:rPr>
                      </w:pPr>
                    </w:p>
                    <w:p w14:paraId="3B5C7D10" w14:textId="77777777" w:rsidR="00796119" w:rsidRPr="00751C84" w:rsidRDefault="00796119" w:rsidP="00E40F0A">
                      <w:pPr>
                        <w:spacing w:line="60" w:lineRule="atLeast"/>
                        <w:ind w:firstLineChars="100" w:firstLine="210"/>
                        <w:rPr>
                          <w:rFonts w:ascii="ＭＳ ゴシック" w:eastAsia="ＭＳ ゴシック" w:hAnsi="ＭＳ ゴシック" w:cs="ＭＳ ゴシック"/>
                          <w:szCs w:val="18"/>
                        </w:rPr>
                      </w:pPr>
                    </w:p>
                    <w:p w14:paraId="6B7D0EA9" w14:textId="6D4F8DDC" w:rsidR="00FF0A5B" w:rsidRPr="00424611" w:rsidRDefault="00A74C1F" w:rsidP="00A84CEE">
                      <w:pPr>
                        <w:ind w:leftChars="78" w:left="524" w:hangingChars="200" w:hanging="360"/>
                        <w:rPr>
                          <w:sz w:val="18"/>
                          <w:szCs w:val="18"/>
                        </w:rPr>
                      </w:pPr>
                      <w:r w:rsidRPr="000C2F5B"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</w:rPr>
                        <w:t>例）菓子類、料理・飲食メニュー、</w:t>
                      </w:r>
                      <w:r w:rsidR="00A84CEE" w:rsidRPr="000C2F5B"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</w:rPr>
                        <w:t>農林水産加工食品、工芸品、</w:t>
                      </w:r>
                      <w:r w:rsidRPr="000C2F5B">
                        <w:rPr>
                          <w:rFonts w:ascii="ＭＳ ゴシック" w:eastAsia="ＭＳ ゴシック" w:hAnsi="ＭＳ ゴシック" w:cs="ＭＳ ゴシック"/>
                          <w:sz w:val="18"/>
                          <w:szCs w:val="18"/>
                        </w:rPr>
                        <w:t>観光ツアー・体験等サービス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E7961A" w14:textId="631DC90C" w:rsidR="00D82687" w:rsidRDefault="00D82687" w:rsidP="006172F7">
      <w:pPr>
        <w:spacing w:line="300" w:lineRule="exact"/>
        <w:rPr>
          <w:rFonts w:ascii="EPSON 太丸ゴシック体Ｂ" w:eastAsia="EPSON 太丸ゴシック体Ｂ" w:hAnsi="メイリオ" w:cs="メイリオ"/>
          <w:color w:val="404040" w:themeColor="text1" w:themeTint="BF"/>
          <w:sz w:val="28"/>
        </w:rPr>
      </w:pPr>
    </w:p>
    <w:p w14:paraId="5380D2C0" w14:textId="16D6F299" w:rsidR="00AB5C67" w:rsidRPr="006172F7" w:rsidRDefault="00AB5C67" w:rsidP="006172F7">
      <w:pPr>
        <w:spacing w:line="300" w:lineRule="exact"/>
        <w:rPr>
          <w:rFonts w:ascii="EPSON 太丸ゴシック体Ｂ" w:eastAsia="EPSON 太丸ゴシック体Ｂ" w:hAnsi="メイリオ" w:cs="メイリオ"/>
          <w:color w:val="404040" w:themeColor="text1" w:themeTint="BF"/>
          <w:sz w:val="28"/>
        </w:rPr>
      </w:pPr>
    </w:p>
    <w:p w14:paraId="2E2EE47E" w14:textId="79FF8E82" w:rsidR="00FC6E29" w:rsidRDefault="00FC6E29" w:rsidP="00E96B28">
      <w:pPr>
        <w:spacing w:line="440" w:lineRule="exact"/>
        <w:rPr>
          <w:rFonts w:ascii="EPSON 太角ゴシック体Ｂ" w:eastAsia="EPSON 太角ゴシック体Ｂ" w:hAnsi="HG丸ｺﾞｼｯｸM-PRO"/>
          <w:sz w:val="22"/>
        </w:rPr>
      </w:pPr>
    </w:p>
    <w:p w14:paraId="3AC8BF0A" w14:textId="1178C2C0" w:rsidR="0089100E" w:rsidRDefault="0089100E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</w:p>
    <w:p w14:paraId="21EAFD6D" w14:textId="62CFB1AC" w:rsidR="009A79F4" w:rsidRDefault="009A79F4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</w:p>
    <w:p w14:paraId="1DCAC89F" w14:textId="70A60BFF" w:rsidR="006172F7" w:rsidRDefault="006172F7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</w:p>
    <w:p w14:paraId="077F3995" w14:textId="44F7F0B2" w:rsidR="006172F7" w:rsidRDefault="006172F7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</w:p>
    <w:p w14:paraId="36D0B6FC" w14:textId="77777777" w:rsidR="006172F7" w:rsidRDefault="006172F7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</w:p>
    <w:p w14:paraId="0008C1AF" w14:textId="77777777" w:rsidR="006172F7" w:rsidRDefault="006172F7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</w:p>
    <w:p w14:paraId="6AFB0BC5" w14:textId="5D02C8FC" w:rsidR="006172F7" w:rsidRDefault="006172F7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</w:p>
    <w:p w14:paraId="6EC2DEBB" w14:textId="2CD38C45" w:rsidR="006172F7" w:rsidRDefault="006172F7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</w:p>
    <w:p w14:paraId="44E79B34" w14:textId="5E5304B6" w:rsidR="006172F7" w:rsidRDefault="006172F7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  <w:bookmarkStart w:id="0" w:name="_GoBack"/>
      <w:bookmarkEnd w:id="0"/>
    </w:p>
    <w:p w14:paraId="0439E9B1" w14:textId="6D1D59E4" w:rsidR="006172F7" w:rsidRDefault="006172F7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</w:p>
    <w:p w14:paraId="3CC6EFF0" w14:textId="3A29AE18" w:rsidR="006172F7" w:rsidRDefault="006172F7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</w:p>
    <w:p w14:paraId="36EF8C5A" w14:textId="03A81CC8" w:rsidR="006172F7" w:rsidRDefault="006172F7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</w:p>
    <w:p w14:paraId="1EE81B16" w14:textId="63376CF5" w:rsidR="006172F7" w:rsidRDefault="006172F7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</w:p>
    <w:p w14:paraId="532EDE23" w14:textId="4A9522E3" w:rsidR="006172F7" w:rsidRDefault="00563E78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  <w:r w:rsidRPr="00424611">
        <w:rPr>
          <w:rFonts w:ascii="EPSON 太角ゴシック体Ｂ" w:eastAsia="EPSON 太角ゴシック体Ｂ" w:hAnsi="HG丸ｺﾞｼｯｸM-PRO"/>
          <w:noProof/>
          <w:sz w:val="22"/>
        </w:rPr>
        <w:drawing>
          <wp:anchor distT="0" distB="0" distL="114300" distR="114300" simplePos="0" relativeHeight="251700736" behindDoc="1" locked="0" layoutInCell="1" allowOverlap="1" wp14:anchorId="58D7886C" wp14:editId="1CF06CAF">
            <wp:simplePos x="0" y="0"/>
            <wp:positionH relativeFrom="column">
              <wp:posOffset>2839085</wp:posOffset>
            </wp:positionH>
            <wp:positionV relativeFrom="paragraph">
              <wp:posOffset>143510</wp:posOffset>
            </wp:positionV>
            <wp:extent cx="504825" cy="525780"/>
            <wp:effectExtent l="0" t="0" r="9525" b="7620"/>
            <wp:wrapTight wrapText="bothSides">
              <wp:wrapPolygon edited="0">
                <wp:start x="0" y="0"/>
                <wp:lineTo x="0" y="21130"/>
                <wp:lineTo x="21192" y="21130"/>
                <wp:lineTo x="21192" y="0"/>
                <wp:lineTo x="0" y="0"/>
              </wp:wrapPolygon>
            </wp:wrapTight>
            <wp:docPr id="11" name="図 11" descr="C:\Users\rinji\Downloads\qr20190816135536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nji\Downloads\qr201908161355369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5952" r="8333" b="5952"/>
                    <a:stretch/>
                  </pic:blipFill>
                  <pic:spPr bwMode="auto">
                    <a:xfrm>
                      <a:off x="0" y="0"/>
                      <a:ext cx="5048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706">
        <w:rPr>
          <w:rFonts w:ascii="EPSON 太角ゴシック体Ｂ" w:eastAsia="EPSON 太角ゴシック体Ｂ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18E2C27" wp14:editId="56684C3C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3362325" cy="12954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295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1A675" w14:textId="0D9C4930" w:rsidR="005C004E" w:rsidRPr="004B484F" w:rsidRDefault="005C004E" w:rsidP="00424611">
                            <w:pPr>
                              <w:ind w:leftChars="78" w:left="164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484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>ホームページ開設中！</w:t>
                            </w:r>
                          </w:p>
                          <w:p w14:paraId="7E128B3F" w14:textId="2281237C" w:rsidR="00E40F0A" w:rsidRPr="00BA621D" w:rsidRDefault="0016301A" w:rsidP="0016301A">
                            <w:pPr>
                              <w:ind w:leftChars="78" w:left="164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A621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第</w:t>
                            </w:r>
                            <w:r w:rsidRPr="00BA621D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１回</w:t>
                            </w:r>
                            <w:r w:rsidRPr="00BA621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～</w:t>
                            </w:r>
                            <w:r w:rsidRPr="00BA621D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第</w:t>
                            </w:r>
                            <w:r w:rsidR="007F7FA7" w:rsidRPr="00BA621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４</w:t>
                            </w:r>
                            <w:r w:rsidRPr="00BA621D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回まで</w:t>
                            </w:r>
                            <w:r w:rsidRPr="00BA621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の</w:t>
                            </w:r>
                            <w:r w:rsidRPr="00BA621D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歴代の</w:t>
                            </w:r>
                            <w:r w:rsidRPr="00BA621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受賞作品</w:t>
                            </w:r>
                            <w:r w:rsidRPr="00BA621D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など、</w:t>
                            </w:r>
                          </w:p>
                          <w:p w14:paraId="2814A0B9" w14:textId="77777777" w:rsidR="00E40F0A" w:rsidRPr="00BA621D" w:rsidRDefault="00424611" w:rsidP="0016301A">
                            <w:pPr>
                              <w:ind w:leftChars="78" w:left="164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A621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高島いいモノ</w:t>
                            </w:r>
                            <w:r w:rsidRPr="00BA621D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・いいコトグランプリ</w:t>
                            </w:r>
                            <w:r w:rsidRPr="00BA621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に</w:t>
                            </w:r>
                            <w:r w:rsidRPr="00BA621D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関する</w:t>
                            </w:r>
                          </w:p>
                          <w:p w14:paraId="7E76D7CA" w14:textId="3A66AA48" w:rsidR="00424611" w:rsidRPr="00BA621D" w:rsidRDefault="0016301A" w:rsidP="0016301A">
                            <w:pPr>
                              <w:ind w:leftChars="78" w:left="164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A621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詳しい</w:t>
                            </w:r>
                            <w:r w:rsidR="00424611" w:rsidRPr="00BA621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情報は</w:t>
                            </w:r>
                            <w:r w:rsidR="00424611" w:rsidRPr="00BA621D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こちらを</w:t>
                            </w:r>
                            <w:r w:rsidR="00424611" w:rsidRPr="00BA621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御覧</w:t>
                            </w:r>
                            <w:r w:rsidR="005C004E" w:rsidRPr="00BA621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下</w:t>
                            </w:r>
                            <w:r w:rsidR="00424611" w:rsidRPr="00BA621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さい</w:t>
                            </w:r>
                            <w:r w:rsidRPr="00BA621D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15C7762" w14:textId="0407B4B2" w:rsidR="005C004E" w:rsidRPr="0016301A" w:rsidRDefault="005C004E" w:rsidP="00062D5C">
                            <w:pPr>
                              <w:ind w:leftChars="78" w:left="164" w:firstLineChars="200" w:firstLine="400"/>
                              <w:rPr>
                                <w:rFonts w:ascii="ＭＳ ゴシック" w:eastAsia="ＭＳ ゴシック" w:hAnsi="ＭＳ ゴシック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URL </w:t>
                            </w:r>
                            <w:r w:rsidRPr="005C148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https://iimono-iikoto.takashima-syo.jp/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2C27" id="正方形/長方形 15" o:spid="_x0000_s1030" style="position:absolute;margin-left:7.55pt;margin-top:2.3pt;width:264.75pt;height:102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" fillcolor="#fff2cc [663]" strokecolor="#823b0b [1605]" strokeweight="1.5pt">
                <v:textbox>
                  <w:txbxContent>
                    <w:p w14:paraId="3AC1A675" w14:textId="0D9C4930" w:rsidR="005C004E" w:rsidRPr="004B484F" w:rsidRDefault="005C004E" w:rsidP="00424611">
                      <w:pPr>
                        <w:ind w:leftChars="78" w:left="164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B484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18"/>
                        </w:rPr>
                        <w:t>ホームページ開設中！</w:t>
                      </w:r>
                    </w:p>
                    <w:p w14:paraId="7E128B3F" w14:textId="2281237C" w:rsidR="00E40F0A" w:rsidRPr="00BA621D" w:rsidRDefault="0016301A" w:rsidP="0016301A">
                      <w:pPr>
                        <w:ind w:leftChars="78" w:left="164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A621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8"/>
                          <w:szCs w:val="18"/>
                        </w:rPr>
                        <w:t>第</w:t>
                      </w:r>
                      <w:r w:rsidRPr="00BA621D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8"/>
                          <w:szCs w:val="18"/>
                        </w:rPr>
                        <w:t>１回</w:t>
                      </w:r>
                      <w:r w:rsidRPr="00BA621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8"/>
                          <w:szCs w:val="18"/>
                        </w:rPr>
                        <w:t>～</w:t>
                      </w:r>
                      <w:r w:rsidRPr="00BA621D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8"/>
                          <w:szCs w:val="18"/>
                        </w:rPr>
                        <w:t>第</w:t>
                      </w:r>
                      <w:r w:rsidR="007F7FA7" w:rsidRPr="00BA621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8"/>
                          <w:szCs w:val="18"/>
                        </w:rPr>
                        <w:t>４</w:t>
                      </w:r>
                      <w:r w:rsidRPr="00BA621D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8"/>
                          <w:szCs w:val="18"/>
                        </w:rPr>
                        <w:t>回まで</w:t>
                      </w:r>
                      <w:r w:rsidRPr="00BA621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8"/>
                          <w:szCs w:val="18"/>
                        </w:rPr>
                        <w:t>の</w:t>
                      </w:r>
                      <w:r w:rsidRPr="00BA621D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8"/>
                          <w:szCs w:val="18"/>
                        </w:rPr>
                        <w:t>歴代の</w:t>
                      </w:r>
                      <w:r w:rsidRPr="00BA621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8"/>
                          <w:szCs w:val="18"/>
                        </w:rPr>
                        <w:t>受賞作品</w:t>
                      </w:r>
                      <w:r w:rsidRPr="00BA621D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8"/>
                          <w:szCs w:val="18"/>
                        </w:rPr>
                        <w:t>など、</w:t>
                      </w:r>
                    </w:p>
                    <w:p w14:paraId="2814A0B9" w14:textId="77777777" w:rsidR="00E40F0A" w:rsidRPr="00BA621D" w:rsidRDefault="00424611" w:rsidP="0016301A">
                      <w:pPr>
                        <w:ind w:leftChars="78" w:left="164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A621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8"/>
                          <w:szCs w:val="18"/>
                        </w:rPr>
                        <w:t>高島いいモノ</w:t>
                      </w:r>
                      <w:r w:rsidRPr="00BA621D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8"/>
                          <w:szCs w:val="18"/>
                        </w:rPr>
                        <w:t>・いいコトグランプリ</w:t>
                      </w:r>
                      <w:r w:rsidRPr="00BA621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8"/>
                          <w:szCs w:val="18"/>
                        </w:rPr>
                        <w:t>に</w:t>
                      </w:r>
                      <w:r w:rsidRPr="00BA621D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8"/>
                          <w:szCs w:val="18"/>
                        </w:rPr>
                        <w:t>関する</w:t>
                      </w:r>
                    </w:p>
                    <w:p w14:paraId="7E76D7CA" w14:textId="3A66AA48" w:rsidR="00424611" w:rsidRPr="00BA621D" w:rsidRDefault="0016301A" w:rsidP="0016301A">
                      <w:pPr>
                        <w:ind w:leftChars="78" w:left="164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A621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8"/>
                          <w:szCs w:val="18"/>
                        </w:rPr>
                        <w:t>詳しい</w:t>
                      </w:r>
                      <w:r w:rsidR="00424611" w:rsidRPr="00BA621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8"/>
                          <w:szCs w:val="18"/>
                        </w:rPr>
                        <w:t>情報は</w:t>
                      </w:r>
                      <w:r w:rsidR="00424611" w:rsidRPr="00BA621D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8"/>
                          <w:szCs w:val="18"/>
                        </w:rPr>
                        <w:t>こちらを</w:t>
                      </w:r>
                      <w:r w:rsidR="00424611" w:rsidRPr="00BA621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8"/>
                          <w:szCs w:val="18"/>
                        </w:rPr>
                        <w:t>御覧</w:t>
                      </w:r>
                      <w:r w:rsidR="005C004E" w:rsidRPr="00BA621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8"/>
                          <w:szCs w:val="18"/>
                        </w:rPr>
                        <w:t>下</w:t>
                      </w:r>
                      <w:r w:rsidR="00424611" w:rsidRPr="00BA621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8"/>
                          <w:szCs w:val="18"/>
                        </w:rPr>
                        <w:t>さい</w:t>
                      </w:r>
                      <w:r w:rsidRPr="00BA621D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8"/>
                          <w:szCs w:val="18"/>
                        </w:rPr>
                        <w:t>。</w:t>
                      </w:r>
                    </w:p>
                    <w:p w14:paraId="615C7762" w14:textId="0407B4B2" w:rsidR="005C004E" w:rsidRPr="0016301A" w:rsidRDefault="005C004E" w:rsidP="00062D5C">
                      <w:pPr>
                        <w:ind w:leftChars="78" w:left="164" w:firstLineChars="200" w:firstLine="400"/>
                        <w:rPr>
                          <w:rFonts w:ascii="ＭＳ ゴシック" w:eastAsia="ＭＳ ゴシック" w:hAnsi="ＭＳ ゴシック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URL </w:t>
                      </w:r>
                      <w:r w:rsidRPr="005C148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https://iimono-iikoto.takashima-syo.jp/</w:t>
                      </w:r>
                    </w:p>
                  </w:txbxContent>
                </v:textbox>
              </v:rect>
            </w:pict>
          </mc:Fallback>
        </mc:AlternateContent>
      </w:r>
      <w:r w:rsidR="00751C84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924825" wp14:editId="279D8C05">
                <wp:simplePos x="0" y="0"/>
                <wp:positionH relativeFrom="column">
                  <wp:posOffset>3686810</wp:posOffset>
                </wp:positionH>
                <wp:positionV relativeFrom="paragraph">
                  <wp:posOffset>29210</wp:posOffset>
                </wp:positionV>
                <wp:extent cx="3362325" cy="1295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295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19907" w14:textId="79250C9B" w:rsidR="00751C84" w:rsidRPr="00857706" w:rsidRDefault="005C004E" w:rsidP="002B04EE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77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【応募</w:t>
                            </w:r>
                            <w:r w:rsidR="00A40FC0" w:rsidRPr="008577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・問</w:t>
                            </w:r>
                            <w:r w:rsidR="005505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</w:t>
                            </w:r>
                            <w:r w:rsidR="00A40FC0" w:rsidRPr="008577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合</w:t>
                            </w:r>
                            <w:r w:rsidR="00973470" w:rsidRPr="008577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わ</w:t>
                            </w:r>
                            <w:r w:rsidR="00A40FC0" w:rsidRPr="008577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せ</w:t>
                            </w:r>
                            <w:r w:rsidRPr="008577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5DA9CC8A" w14:textId="77777777" w:rsidR="00751C84" w:rsidRPr="00857706" w:rsidRDefault="005C004E" w:rsidP="00751C8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77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高島市商工会</w:t>
                            </w:r>
                            <w:r w:rsidR="00595A22" w:rsidRPr="008577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7706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経営支援課</w:t>
                            </w:r>
                          </w:p>
                          <w:p w14:paraId="6314F991" w14:textId="5618B3B5" w:rsidR="00062D5C" w:rsidRPr="00857706" w:rsidRDefault="00062D5C" w:rsidP="00751C8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77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〒520-1217 滋賀県</w:t>
                            </w:r>
                            <w:r w:rsidRPr="00857706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高島市安曇川町田中</w:t>
                            </w:r>
                            <w:r w:rsidRPr="008577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89</w:t>
                            </w:r>
                          </w:p>
                          <w:p w14:paraId="1E7D7417" w14:textId="77777777" w:rsidR="00AB0C02" w:rsidRPr="00857706" w:rsidRDefault="00062D5C" w:rsidP="00751C8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7706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TEL</w:t>
                            </w:r>
                            <w:r w:rsidRPr="008577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：0740-32-1580 FAX：</w:t>
                            </w:r>
                            <w:r w:rsidR="005A764F" w:rsidRPr="008577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0740-32-3340</w:t>
                            </w:r>
                            <w:r w:rsidRPr="008577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96B28" w:rsidRPr="008577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67417C" w14:textId="4DDB5B24" w:rsidR="00E96B28" w:rsidRPr="00B768B3" w:rsidRDefault="00062D5C" w:rsidP="00751C84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77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E-mail：</w:t>
                            </w:r>
                            <w:hyperlink r:id="rId10" w:history="1">
                              <w:r w:rsidR="00C108E5" w:rsidRPr="00857706">
                                <w:rPr>
                                  <w:rStyle w:val="ab"/>
                                  <w:rFonts w:ascii="ＭＳ Ｐゴシック" w:eastAsia="ＭＳ Ｐゴシック" w:hAnsi="ＭＳ Ｐ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takashimasyo1580</w:t>
                              </w:r>
                              <w:r w:rsidR="00C108E5" w:rsidRPr="00857706">
                                <w:rPr>
                                  <w:rStyle w:val="ab"/>
                                  <w:rFonts w:ascii="ＭＳ Ｐゴシック" w:eastAsia="ＭＳ Ｐゴシック" w:hAnsi="ＭＳ Ｐゴシック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C108E5" w:rsidRPr="00857706">
                                <w:rPr>
                                  <w:rStyle w:val="ab"/>
                                  <w:rFonts w:ascii="ＭＳ Ｐゴシック" w:eastAsia="ＭＳ Ｐゴシック" w:hAnsi="ＭＳ Ｐ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gmail.com</w:t>
                              </w:r>
                            </w:hyperlink>
                            <w:r w:rsidR="005A764F" w:rsidRPr="00857706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764F" w:rsidRPr="00B768B3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ED080E" w14:textId="77777777" w:rsidR="009A79F4" w:rsidRDefault="009A79F4" w:rsidP="002B04EE">
                            <w:pPr>
                              <w:spacing w:line="360" w:lineRule="exact"/>
                              <w:ind w:firstLineChars="1100" w:firstLine="2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5AD708" w14:textId="77777777" w:rsidR="009A79F4" w:rsidRDefault="009A79F4" w:rsidP="002B04EE">
                            <w:pPr>
                              <w:spacing w:line="360" w:lineRule="exact"/>
                              <w:ind w:firstLineChars="1100" w:firstLine="2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EB22F1" w14:textId="77777777" w:rsidR="009A79F4" w:rsidRDefault="009A79F4" w:rsidP="002B04EE">
                            <w:pPr>
                              <w:spacing w:line="360" w:lineRule="exact"/>
                              <w:ind w:firstLineChars="1100" w:firstLine="220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31F5ADA" w14:textId="77777777" w:rsidR="009A79F4" w:rsidRPr="002B04EE" w:rsidRDefault="009A79F4" w:rsidP="002B04EE">
                            <w:pPr>
                              <w:spacing w:line="360" w:lineRule="exact"/>
                              <w:ind w:firstLineChars="1100" w:firstLine="2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39FC57D" w14:textId="77777777" w:rsidR="00E96B28" w:rsidRDefault="00E96B28" w:rsidP="002B04EE">
                            <w:pPr>
                              <w:spacing w:line="360" w:lineRule="exact"/>
                              <w:ind w:firstLineChars="150" w:firstLine="330"/>
                              <w:rPr>
                                <w:rFonts w:ascii="EPSON 太角ゴシック体Ｂ" w:eastAsia="EPSON 太角ゴシック体Ｂ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C37DAF4" w14:textId="77777777" w:rsidR="00FC6E29" w:rsidRDefault="00FC6E29" w:rsidP="002B04EE">
                            <w:pPr>
                              <w:spacing w:line="360" w:lineRule="exact"/>
                              <w:ind w:firstLineChars="150" w:firstLine="330"/>
                              <w:rPr>
                                <w:rFonts w:ascii="EPSON 太角ゴシック体Ｂ" w:eastAsia="EPSON 太角ゴシック体Ｂ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5D77272" w14:textId="77777777" w:rsidR="00FC6E29" w:rsidRPr="00E96B28" w:rsidRDefault="00FC6E29" w:rsidP="002B04EE">
                            <w:pPr>
                              <w:spacing w:line="360" w:lineRule="exact"/>
                              <w:ind w:firstLineChars="150" w:firstLine="330"/>
                              <w:rPr>
                                <w:rFonts w:ascii="EPSON 太角ゴシック体Ｂ" w:eastAsia="EPSON 太角ゴシック体Ｂ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AA18507" w14:textId="77777777" w:rsidR="00E96B28" w:rsidRDefault="00E96B28" w:rsidP="00E96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4825" id="正方形/長方形 2" o:spid="_x0000_s1031" style="position:absolute;margin-left:290.3pt;margin-top:2.3pt;width:264.75pt;height:10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" fillcolor="#fff2cc [663]" strokecolor="#823b0b [1605]" strokeweight="1.5pt">
                <v:textbox>
                  <w:txbxContent>
                    <w:p w14:paraId="48A19907" w14:textId="79250C9B" w:rsidR="00751C84" w:rsidRPr="00857706" w:rsidRDefault="005C004E" w:rsidP="002B04EE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5770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【応募</w:t>
                      </w:r>
                      <w:r w:rsidR="00A40FC0" w:rsidRPr="0085770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・問</w:t>
                      </w:r>
                      <w:r w:rsidR="0055057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い</w:t>
                      </w:r>
                      <w:r w:rsidR="00A40FC0" w:rsidRPr="0085770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合</w:t>
                      </w:r>
                      <w:r w:rsidR="00973470" w:rsidRPr="0085770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わ</w:t>
                      </w:r>
                      <w:r w:rsidR="00A40FC0" w:rsidRPr="0085770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せ</w:t>
                      </w:r>
                      <w:r w:rsidRPr="0085770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14:paraId="5DA9CC8A" w14:textId="77777777" w:rsidR="00751C84" w:rsidRPr="00857706" w:rsidRDefault="005C004E" w:rsidP="00751C84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5770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高島市商工会</w:t>
                      </w:r>
                      <w:r w:rsidR="00595A22" w:rsidRPr="0085770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57706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経営支援課</w:t>
                      </w:r>
                    </w:p>
                    <w:p w14:paraId="6314F991" w14:textId="5618B3B5" w:rsidR="00062D5C" w:rsidRPr="00857706" w:rsidRDefault="00062D5C" w:rsidP="00751C84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5770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〒520-1217 滋賀県</w:t>
                      </w:r>
                      <w:r w:rsidRPr="00857706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高島市安曇川町田中</w:t>
                      </w:r>
                      <w:r w:rsidRPr="0085770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89</w:t>
                      </w:r>
                    </w:p>
                    <w:p w14:paraId="1E7D7417" w14:textId="77777777" w:rsidR="00AB0C02" w:rsidRPr="00857706" w:rsidRDefault="00062D5C" w:rsidP="00751C84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57706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r w:rsidRPr="0085770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：0740-32-1580 FAX：</w:t>
                      </w:r>
                      <w:r w:rsidR="005A764F" w:rsidRPr="0085770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0740-32-3340</w:t>
                      </w:r>
                      <w:r w:rsidRPr="0085770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96B28" w:rsidRPr="0085770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67417C" w14:textId="4DDB5B24" w:rsidR="00E96B28" w:rsidRPr="00B768B3" w:rsidRDefault="00062D5C" w:rsidP="00751C84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5770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E-mail：</w:t>
                      </w:r>
                      <w:hyperlink r:id="rId11" w:history="1">
                        <w:r w:rsidR="00C108E5" w:rsidRPr="00857706">
                          <w:rPr>
                            <w:rStyle w:val="ab"/>
                            <w:rFonts w:ascii="ＭＳ Ｐゴシック" w:eastAsia="ＭＳ Ｐゴシック" w:hAnsi="ＭＳ Ｐ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takashimasyo1580</w:t>
                        </w:r>
                        <w:r w:rsidR="00C108E5" w:rsidRPr="00857706">
                          <w:rPr>
                            <w:rStyle w:val="ab"/>
                            <w:rFonts w:ascii="ＭＳ Ｐゴシック" w:eastAsia="ＭＳ Ｐゴシック" w:hAnsi="ＭＳ Ｐゴシック"/>
                            <w:b/>
                            <w:color w:val="000000" w:themeColor="text1"/>
                            <w:sz w:val="24"/>
                            <w:szCs w:val="24"/>
                          </w:rPr>
                          <w:t>@</w:t>
                        </w:r>
                        <w:r w:rsidR="00C108E5" w:rsidRPr="00857706">
                          <w:rPr>
                            <w:rStyle w:val="ab"/>
                            <w:rFonts w:ascii="ＭＳ Ｐゴシック" w:eastAsia="ＭＳ Ｐゴシック" w:hAnsi="ＭＳ Ｐ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gmail.com</w:t>
                        </w:r>
                      </w:hyperlink>
                      <w:r w:rsidR="005A764F" w:rsidRPr="00857706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A764F" w:rsidRPr="00B768B3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ED080E" w14:textId="77777777" w:rsidR="009A79F4" w:rsidRDefault="009A79F4" w:rsidP="002B04EE">
                      <w:pPr>
                        <w:spacing w:line="360" w:lineRule="exact"/>
                        <w:ind w:firstLineChars="1100" w:firstLine="22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5AD708" w14:textId="77777777" w:rsidR="009A79F4" w:rsidRDefault="009A79F4" w:rsidP="002B04EE">
                      <w:pPr>
                        <w:spacing w:line="360" w:lineRule="exact"/>
                        <w:ind w:firstLineChars="1100" w:firstLine="22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EB22F1" w14:textId="77777777" w:rsidR="009A79F4" w:rsidRDefault="009A79F4" w:rsidP="002B04EE">
                      <w:pPr>
                        <w:spacing w:line="360" w:lineRule="exact"/>
                        <w:ind w:firstLineChars="1100" w:firstLine="220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31F5ADA" w14:textId="77777777" w:rsidR="009A79F4" w:rsidRPr="002B04EE" w:rsidRDefault="009A79F4" w:rsidP="002B04EE">
                      <w:pPr>
                        <w:spacing w:line="360" w:lineRule="exact"/>
                        <w:ind w:firstLineChars="1100" w:firstLine="2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39FC57D" w14:textId="77777777" w:rsidR="00E96B28" w:rsidRDefault="00E96B28" w:rsidP="002B04EE">
                      <w:pPr>
                        <w:spacing w:line="360" w:lineRule="exact"/>
                        <w:ind w:firstLineChars="150" w:firstLine="330"/>
                        <w:rPr>
                          <w:rFonts w:ascii="EPSON 太角ゴシック体Ｂ" w:eastAsia="EPSON 太角ゴシック体Ｂ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1C37DAF4" w14:textId="77777777" w:rsidR="00FC6E29" w:rsidRDefault="00FC6E29" w:rsidP="002B04EE">
                      <w:pPr>
                        <w:spacing w:line="360" w:lineRule="exact"/>
                        <w:ind w:firstLineChars="150" w:firstLine="330"/>
                        <w:rPr>
                          <w:rFonts w:ascii="EPSON 太角ゴシック体Ｂ" w:eastAsia="EPSON 太角ゴシック体Ｂ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25D77272" w14:textId="77777777" w:rsidR="00FC6E29" w:rsidRPr="00E96B28" w:rsidRDefault="00FC6E29" w:rsidP="002B04EE">
                      <w:pPr>
                        <w:spacing w:line="360" w:lineRule="exact"/>
                        <w:ind w:firstLineChars="150" w:firstLine="330"/>
                        <w:rPr>
                          <w:rFonts w:ascii="EPSON 太角ゴシック体Ｂ" w:eastAsia="EPSON 太角ゴシック体Ｂ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1AA18507" w14:textId="77777777" w:rsidR="00E96B28" w:rsidRDefault="00E96B28" w:rsidP="00E96B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F3D8E84" w14:textId="60E05632" w:rsidR="006172F7" w:rsidRDefault="006172F7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</w:p>
    <w:p w14:paraId="47911314" w14:textId="23D730D6" w:rsidR="006172F7" w:rsidRDefault="006172F7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</w:p>
    <w:p w14:paraId="6EDBBE16" w14:textId="061A4C5C" w:rsidR="009A79F4" w:rsidRDefault="009A79F4" w:rsidP="001B7223">
      <w:pPr>
        <w:spacing w:line="360" w:lineRule="exact"/>
        <w:jc w:val="left"/>
        <w:rPr>
          <w:rFonts w:ascii="EPSON 太角ゴシック体Ｂ" w:eastAsia="EPSON 太角ゴシック体Ｂ" w:hAnsi="HG丸ｺﾞｼｯｸM-PRO"/>
          <w:sz w:val="22"/>
        </w:rPr>
      </w:pPr>
    </w:p>
    <w:p w14:paraId="4B508D14" w14:textId="77777777" w:rsidR="00062D5C" w:rsidRDefault="00062D5C" w:rsidP="00362E1D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6"/>
        </w:rPr>
      </w:pPr>
    </w:p>
    <w:p w14:paraId="21AA76BC" w14:textId="46600671" w:rsidR="004C373F" w:rsidRPr="00B9269D" w:rsidRDefault="00017FE1" w:rsidP="00362E1D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26"/>
        </w:rPr>
      </w:pPr>
      <w:r w:rsidRPr="00B9269D">
        <w:rPr>
          <w:rFonts w:asciiTheme="majorEastAsia" w:eastAsiaTheme="majorEastAsia" w:hAnsiTheme="majorEastAsia" w:hint="eastAsia"/>
          <w:b/>
          <w:sz w:val="36"/>
          <w:szCs w:val="26"/>
        </w:rPr>
        <w:lastRenderedPageBreak/>
        <w:t>第</w:t>
      </w:r>
      <w:r w:rsidR="00F90188" w:rsidRPr="00B9269D">
        <w:rPr>
          <w:rFonts w:asciiTheme="majorEastAsia" w:eastAsiaTheme="majorEastAsia" w:hAnsiTheme="majorEastAsia" w:hint="eastAsia"/>
          <w:b/>
          <w:sz w:val="36"/>
          <w:szCs w:val="26"/>
        </w:rPr>
        <w:t>５</w:t>
      </w:r>
      <w:r w:rsidRPr="00B9269D">
        <w:rPr>
          <w:rFonts w:asciiTheme="majorEastAsia" w:eastAsiaTheme="majorEastAsia" w:hAnsiTheme="majorEastAsia"/>
          <w:b/>
          <w:sz w:val="36"/>
          <w:szCs w:val="26"/>
        </w:rPr>
        <w:t>回</w:t>
      </w:r>
      <w:r w:rsidR="00450683" w:rsidRPr="00B9269D">
        <w:rPr>
          <w:rFonts w:asciiTheme="majorEastAsia" w:eastAsiaTheme="majorEastAsia" w:hAnsiTheme="majorEastAsia" w:hint="eastAsia"/>
          <w:b/>
          <w:sz w:val="36"/>
          <w:szCs w:val="26"/>
        </w:rPr>
        <w:t>高島いいモノ・いいコトグランプリ</w:t>
      </w:r>
      <w:r w:rsidR="00450683" w:rsidRPr="00B9269D">
        <w:rPr>
          <w:rFonts w:ascii="ＭＳ ゴシック" w:eastAsia="ＭＳ ゴシック" w:hAnsi="ＭＳ ゴシック" w:hint="eastAsia"/>
          <w:b/>
          <w:sz w:val="36"/>
          <w:szCs w:val="26"/>
        </w:rPr>
        <w:t xml:space="preserve">　開催要領</w:t>
      </w:r>
    </w:p>
    <w:tbl>
      <w:tblPr>
        <w:tblStyle w:val="a9"/>
        <w:tblpPr w:leftFromText="142" w:rightFromText="142" w:vertAnchor="text" w:horzAnchor="margin" w:tblpXSpec="center" w:tblpY="6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9633"/>
      </w:tblGrid>
      <w:tr w:rsidR="008F109B" w:rsidRPr="00C25C34" w14:paraId="39DE63E0" w14:textId="77777777" w:rsidTr="008F109B">
        <w:tc>
          <w:tcPr>
            <w:tcW w:w="1129" w:type="dxa"/>
            <w:shd w:val="clear" w:color="auto" w:fill="FFFFFF" w:themeFill="background1"/>
            <w:vAlign w:val="center"/>
          </w:tcPr>
          <w:p w14:paraId="5B68E288" w14:textId="77777777" w:rsidR="008F109B" w:rsidRPr="00C25C34" w:rsidRDefault="008F109B" w:rsidP="008F109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C3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主　　旨</w:t>
            </w:r>
          </w:p>
        </w:tc>
        <w:tc>
          <w:tcPr>
            <w:tcW w:w="9633" w:type="dxa"/>
            <w:shd w:val="clear" w:color="auto" w:fill="FFFFFF" w:themeFill="background1"/>
          </w:tcPr>
          <w:p w14:paraId="61C7679A" w14:textId="77777777" w:rsidR="008F109B" w:rsidRPr="00A84CEE" w:rsidRDefault="008F109B" w:rsidP="008F109B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高島市内における新商品・新サービス開発の促進・育成を図り、より広く消費者に受け入れられる商品・サービスとして認知度向上に努めるとともにその成果を評価・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ＰＲ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することによって、高島市内事業者の活性化と高島市の魅力発信の一助とする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とともに、新商品・新サービスの開発促進に寄与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します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。</w:t>
            </w:r>
          </w:p>
        </w:tc>
      </w:tr>
      <w:tr w:rsidR="008F109B" w:rsidRPr="00C25C34" w14:paraId="14EFC0A5" w14:textId="77777777" w:rsidTr="008F109B">
        <w:trPr>
          <w:trHeight w:val="1409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A558E" w14:textId="77777777" w:rsidR="008F109B" w:rsidRPr="00C25C34" w:rsidRDefault="008F109B" w:rsidP="008F109B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  <w:r w:rsidRPr="00C25C34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募集対象</w:t>
            </w:r>
          </w:p>
        </w:tc>
        <w:tc>
          <w:tcPr>
            <w:tcW w:w="96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A0DF82" w14:textId="77777777" w:rsidR="008F109B" w:rsidRPr="00A84CEE" w:rsidRDefault="008F109B" w:rsidP="008F109B">
            <w:pPr>
              <w:spacing w:line="300" w:lineRule="exact"/>
              <w:rPr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高島市内の地域資源や観光資源等を活用した新商品・新サービス</w:t>
            </w:r>
          </w:p>
          <w:p w14:paraId="2EAB5D89" w14:textId="77777777" w:rsidR="008F109B" w:rsidRPr="00A84CEE" w:rsidRDefault="008F109B" w:rsidP="008F109B">
            <w:pPr>
              <w:spacing w:line="300" w:lineRule="exact"/>
              <w:ind w:leftChars="100" w:left="590" w:hangingChars="200" w:hanging="380"/>
              <w:rPr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例）農林水産加工食品、菓子類、工芸品、料理・飲食メニュー、観光ツアー・体験等サービス</w:t>
            </w:r>
          </w:p>
          <w:p w14:paraId="7F302C67" w14:textId="77777777" w:rsidR="008F109B" w:rsidRPr="00A84CEE" w:rsidRDefault="008F109B" w:rsidP="008F109B">
            <w:pPr>
              <w:spacing w:line="300" w:lineRule="exact"/>
              <w:ind w:leftChars="99" w:left="235" w:hangingChars="14" w:hanging="27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【新商品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・新サービス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】平成３０年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４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月１日以降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に商品化された新商品・新サービス</w:t>
            </w:r>
          </w:p>
          <w:p w14:paraId="7624713D" w14:textId="77777777" w:rsidR="008F109B" w:rsidRPr="00A84CEE" w:rsidRDefault="008F109B" w:rsidP="008F109B">
            <w:pPr>
              <w:spacing w:line="300" w:lineRule="exact"/>
              <w:ind w:firstLineChars="100" w:firstLine="190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【試作品】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今後商品化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が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予定されている試作品</w:t>
            </w:r>
          </w:p>
          <w:p w14:paraId="6F191AE2" w14:textId="77777777" w:rsidR="008F109B" w:rsidRPr="00A84CEE" w:rsidRDefault="008F109B" w:rsidP="008F109B">
            <w:pPr>
              <w:spacing w:line="300" w:lineRule="exact"/>
              <w:ind w:firstLineChars="100" w:firstLine="190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【改良品】すでに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商品化された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商品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・サービスに改良を加えた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改良品</w:t>
            </w:r>
          </w:p>
          <w:p w14:paraId="31293555" w14:textId="77777777" w:rsidR="008F109B" w:rsidRPr="00A84CEE" w:rsidRDefault="008F109B" w:rsidP="008F109B">
            <w:pPr>
              <w:spacing w:line="300" w:lineRule="exact"/>
              <w:ind w:firstLineChars="600" w:firstLine="1140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※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昨年度の受賞作品は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対象外と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しますが、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応募作品に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改良を加えたもの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は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対象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で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す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。</w:t>
            </w:r>
          </w:p>
        </w:tc>
      </w:tr>
      <w:tr w:rsidR="008F109B" w:rsidRPr="00C25C34" w14:paraId="1DD94B2B" w14:textId="77777777" w:rsidTr="008F109B">
        <w:trPr>
          <w:trHeight w:val="83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E2759" w14:textId="77777777" w:rsidR="008F109B" w:rsidRPr="00C25C34" w:rsidRDefault="008F109B" w:rsidP="008F109B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  <w:r w:rsidRPr="00C25C34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応募資格</w:t>
            </w:r>
          </w:p>
        </w:tc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F85E05" w14:textId="77777777" w:rsidR="008F109B" w:rsidRPr="00A84CEE" w:rsidRDefault="008F109B" w:rsidP="008F109B">
            <w:pPr>
              <w:spacing w:line="300" w:lineRule="exact"/>
              <w:rPr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①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高島市内で事業を営む事業者であり、高島市内に本社・支社・店舗等を有する者</w:t>
            </w:r>
          </w:p>
          <w:p w14:paraId="143BB3BF" w14:textId="77777777" w:rsidR="008F109B" w:rsidRPr="00A84CEE" w:rsidRDefault="008F109B" w:rsidP="008F109B">
            <w:pPr>
              <w:spacing w:line="300" w:lineRule="exact"/>
              <w:ind w:leftChars="-1" w:left="215" w:hangingChars="114" w:hanging="217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②所得税、法人税、事業税、市県民税および社会保険料等について延滞していない事業所</w:t>
            </w:r>
          </w:p>
          <w:p w14:paraId="516B5644" w14:textId="77777777" w:rsidR="008F109B" w:rsidRPr="00A84CEE" w:rsidRDefault="008F109B" w:rsidP="008F109B">
            <w:pPr>
              <w:spacing w:line="300" w:lineRule="exact"/>
              <w:ind w:leftChars="-1" w:left="215" w:hangingChars="114" w:hanging="217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③反社会的勢力ではない、または関与していない事業所</w:t>
            </w:r>
          </w:p>
        </w:tc>
      </w:tr>
      <w:tr w:rsidR="008F109B" w:rsidRPr="00C25C34" w14:paraId="02577DE7" w14:textId="77777777" w:rsidTr="008F109B">
        <w:trPr>
          <w:trHeight w:val="330"/>
        </w:trPr>
        <w:tc>
          <w:tcPr>
            <w:tcW w:w="1129" w:type="dxa"/>
            <w:shd w:val="clear" w:color="auto" w:fill="FFFFFF" w:themeFill="background1"/>
            <w:vAlign w:val="center"/>
          </w:tcPr>
          <w:p w14:paraId="342569A4" w14:textId="77777777" w:rsidR="008F109B" w:rsidRPr="00C25C34" w:rsidRDefault="008F109B" w:rsidP="008F109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C3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受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</w:t>
            </w:r>
            <w:r w:rsidRPr="00C25C3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賞</w:t>
            </w:r>
          </w:p>
          <w:p w14:paraId="1A529B30" w14:textId="77777777" w:rsidR="008F109B" w:rsidRPr="00C25C34" w:rsidRDefault="008F109B" w:rsidP="008F109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C3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メリット</w:t>
            </w:r>
          </w:p>
        </w:tc>
        <w:tc>
          <w:tcPr>
            <w:tcW w:w="9633" w:type="dxa"/>
            <w:shd w:val="clear" w:color="auto" w:fill="FFFFFF" w:themeFill="background1"/>
          </w:tcPr>
          <w:p w14:paraId="6E183569" w14:textId="77777777" w:rsidR="008F109B" w:rsidRPr="00A84CEE" w:rsidRDefault="008F109B" w:rsidP="008F109B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①受賞商品・サービスの認知度向上・ＰＲや販路開拓の支援が受けられます。</w:t>
            </w:r>
          </w:p>
          <w:p w14:paraId="31C5E718" w14:textId="77777777" w:rsidR="008F109B" w:rsidRPr="00A84CEE" w:rsidRDefault="008F109B" w:rsidP="008F109B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②「いいモノ・いいコトグランプリ」受賞ロゴマークが使用できます。　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　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　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　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  <w:p w14:paraId="103F5791" w14:textId="77777777" w:rsidR="008F109B" w:rsidRPr="00A84CEE" w:rsidRDefault="008F109B" w:rsidP="008F109B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③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審査結果をプレス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発表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や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商工会報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、インターネット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等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を通じて発表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します。　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　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 w:rsidRPr="00A84CEE"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　</w:t>
            </w: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  <w:p w14:paraId="690F12F7" w14:textId="77777777" w:rsidR="008F109B" w:rsidRPr="00A84CEE" w:rsidRDefault="008F109B" w:rsidP="008F109B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④表彰式において受賞作品等の発表とＰＲを行います。</w:t>
            </w:r>
          </w:p>
        </w:tc>
      </w:tr>
      <w:tr w:rsidR="008F109B" w:rsidRPr="00C25C34" w14:paraId="5A48C726" w14:textId="77777777" w:rsidTr="008F109B">
        <w:tc>
          <w:tcPr>
            <w:tcW w:w="1129" w:type="dxa"/>
            <w:shd w:val="clear" w:color="auto" w:fill="FFFFFF" w:themeFill="background1"/>
            <w:vAlign w:val="center"/>
          </w:tcPr>
          <w:p w14:paraId="7185B72B" w14:textId="77777777" w:rsidR="008F109B" w:rsidRPr="00C25C34" w:rsidRDefault="008F109B" w:rsidP="008F109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C3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審査基準</w:t>
            </w:r>
          </w:p>
        </w:tc>
        <w:tc>
          <w:tcPr>
            <w:tcW w:w="9633" w:type="dxa"/>
            <w:shd w:val="clear" w:color="auto" w:fill="FFFFFF" w:themeFill="background1"/>
          </w:tcPr>
          <w:p w14:paraId="31D0EBEE" w14:textId="77777777" w:rsidR="008F109B" w:rsidRPr="00A84CEE" w:rsidRDefault="008F109B" w:rsidP="008F109B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高島の魅力を伝える新商品・新サービスとして全国・海外にも発信できるものを選出します。</w:t>
            </w:r>
          </w:p>
          <w:p w14:paraId="36F7C4E1" w14:textId="77777777" w:rsidR="008F109B" w:rsidRPr="00A84CEE" w:rsidRDefault="008F109B" w:rsidP="008F109B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①地域貢献度　</w:t>
            </w:r>
            <w:r w:rsidRPr="00A84CEE">
              <w:rPr>
                <w:rFonts w:ascii="ＭＳ ゴシック" w:eastAsia="ＭＳ ゴシック" w:hAnsi="ＭＳ ゴシック"/>
                <w:sz w:val="19"/>
                <w:szCs w:val="19"/>
              </w:rPr>
              <w:t>②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品質・性能　③デザイン性　④新規性</w:t>
            </w:r>
            <w:r w:rsidRPr="00A84CEE">
              <w:rPr>
                <w:rFonts w:ascii="ＭＳ ゴシック" w:eastAsia="ＭＳ ゴシック" w:hAnsi="ＭＳ ゴシック"/>
                <w:sz w:val="19"/>
                <w:szCs w:val="19"/>
              </w:rPr>
              <w:t>・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独自性　⑤市場発展性</w:t>
            </w:r>
          </w:p>
        </w:tc>
      </w:tr>
      <w:tr w:rsidR="008F109B" w:rsidRPr="00C25C34" w14:paraId="02334BC1" w14:textId="77777777" w:rsidTr="008F109B">
        <w:trPr>
          <w:trHeight w:val="465"/>
        </w:trPr>
        <w:tc>
          <w:tcPr>
            <w:tcW w:w="1129" w:type="dxa"/>
            <w:shd w:val="clear" w:color="auto" w:fill="FFFFFF" w:themeFill="background1"/>
            <w:vAlign w:val="center"/>
          </w:tcPr>
          <w:p w14:paraId="350CEDB9" w14:textId="77777777" w:rsidR="008F109B" w:rsidRPr="00C25C34" w:rsidRDefault="008F109B" w:rsidP="008F109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C3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応募方法</w:t>
            </w:r>
          </w:p>
        </w:tc>
        <w:tc>
          <w:tcPr>
            <w:tcW w:w="9633" w:type="dxa"/>
            <w:shd w:val="clear" w:color="auto" w:fill="FFFFFF" w:themeFill="background1"/>
          </w:tcPr>
          <w:p w14:paraId="4C08A1C8" w14:textId="77777777" w:rsidR="008F109B" w:rsidRPr="00A84CEE" w:rsidRDefault="008F109B" w:rsidP="008F109B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①所定の応募エントリー用紙１枚につき１品について内容説明と必要事項をご記入のうえ、資料や写真を</w:t>
            </w:r>
            <w:r w:rsidRPr="00A84CEE">
              <w:rPr>
                <w:rFonts w:ascii="ＭＳ ゴシック" w:eastAsia="ＭＳ ゴシック" w:hAnsi="ＭＳ ゴシック"/>
                <w:sz w:val="19"/>
                <w:szCs w:val="19"/>
              </w:rPr>
              <w:t>添えて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お申込みください。②応募</w:t>
            </w:r>
            <w:r w:rsidRPr="00A84CEE">
              <w:rPr>
                <w:rFonts w:ascii="ＭＳ ゴシック" w:eastAsia="ＭＳ ゴシック" w:hAnsi="ＭＳ ゴシック"/>
                <w:sz w:val="19"/>
                <w:szCs w:val="19"/>
              </w:rPr>
              <w:t>要項と詳細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な</w:t>
            </w:r>
            <w:r w:rsidRPr="00A84CEE">
              <w:rPr>
                <w:rFonts w:ascii="ＭＳ ゴシック" w:eastAsia="ＭＳ ゴシック" w:hAnsi="ＭＳ ゴシック"/>
                <w:sz w:val="19"/>
                <w:szCs w:val="19"/>
              </w:rPr>
              <w:t>応募用紙を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お渡ししますので</w:t>
            </w:r>
            <w:r w:rsidRPr="00A84CEE">
              <w:rPr>
                <w:rFonts w:ascii="ＭＳ ゴシック" w:eastAsia="ＭＳ ゴシック" w:hAnsi="ＭＳ ゴシック"/>
                <w:sz w:val="19"/>
                <w:szCs w:val="19"/>
              </w:rPr>
              <w:t>、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ご記入の</w:t>
            </w:r>
            <w:r w:rsidRPr="00A84CEE">
              <w:rPr>
                <w:rFonts w:ascii="ＭＳ ゴシック" w:eastAsia="ＭＳ ゴシック" w:hAnsi="ＭＳ ゴシック"/>
                <w:sz w:val="19"/>
                <w:szCs w:val="19"/>
              </w:rPr>
              <w:t>うえ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必要書類を添えて</w:t>
            </w:r>
            <w:r w:rsidRPr="00A84CEE">
              <w:rPr>
                <w:rFonts w:ascii="ＭＳ ゴシック" w:eastAsia="ＭＳ ゴシック" w:hAnsi="ＭＳ ゴシック"/>
                <w:sz w:val="19"/>
                <w:szCs w:val="19"/>
              </w:rPr>
              <w:t>ご提出下さい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。</w:t>
            </w:r>
          </w:p>
        </w:tc>
      </w:tr>
      <w:tr w:rsidR="008F109B" w:rsidRPr="00C25C34" w14:paraId="64B907FF" w14:textId="77777777" w:rsidTr="008F109B">
        <w:trPr>
          <w:trHeight w:val="443"/>
        </w:trPr>
        <w:tc>
          <w:tcPr>
            <w:tcW w:w="1129" w:type="dxa"/>
            <w:shd w:val="clear" w:color="auto" w:fill="FFFFFF" w:themeFill="background1"/>
            <w:vAlign w:val="center"/>
          </w:tcPr>
          <w:p w14:paraId="04EDD347" w14:textId="77777777" w:rsidR="008F109B" w:rsidRPr="00C25C34" w:rsidRDefault="008F109B" w:rsidP="008F109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C3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審査日程</w:t>
            </w:r>
          </w:p>
        </w:tc>
        <w:tc>
          <w:tcPr>
            <w:tcW w:w="9633" w:type="dxa"/>
            <w:shd w:val="clear" w:color="auto" w:fill="FFFFFF" w:themeFill="background1"/>
          </w:tcPr>
          <w:p w14:paraId="32CF0C0F" w14:textId="77777777" w:rsidR="008F109B" w:rsidRPr="00A84CEE" w:rsidRDefault="008F109B" w:rsidP="008F109B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一次審査　　</w:t>
            </w:r>
            <w:r w:rsidRPr="00A84CE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　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１１月中旬</w:t>
            </w:r>
          </w:p>
          <w:p w14:paraId="4C0E6DEF" w14:textId="77777777" w:rsidR="008F109B" w:rsidRPr="00A84CEE" w:rsidRDefault="008F109B" w:rsidP="008F109B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二次審査　　</w:t>
            </w:r>
            <w:r w:rsidRPr="00A84CE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　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１１月下旬</w:t>
            </w:r>
            <w:r w:rsidRPr="00A84CEE">
              <w:rPr>
                <w:rFonts w:ascii="ＭＳ ゴシック" w:eastAsia="ＭＳ ゴシック" w:hAnsi="ＭＳ ゴシック"/>
                <w:sz w:val="19"/>
                <w:szCs w:val="19"/>
              </w:rPr>
              <w:t xml:space="preserve">　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※サービス部門はプレゼンテーションを行っていただきます。</w:t>
            </w:r>
          </w:p>
          <w:p w14:paraId="609C5A41" w14:textId="77777777" w:rsidR="008F109B" w:rsidRPr="00A84CEE" w:rsidRDefault="008F109B" w:rsidP="008F109B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審査結果</w:t>
            </w:r>
            <w:r w:rsidRPr="00A84CEE">
              <w:rPr>
                <w:rFonts w:ascii="ＭＳ ゴシック" w:eastAsia="ＭＳ ゴシック" w:hAnsi="ＭＳ ゴシック"/>
                <w:sz w:val="19"/>
                <w:szCs w:val="19"/>
              </w:rPr>
              <w:t>発表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１１</w:t>
            </w:r>
            <w:r w:rsidRPr="00A84CEE">
              <w:rPr>
                <w:rFonts w:ascii="ＭＳ ゴシック" w:eastAsia="ＭＳ ゴシック" w:hAnsi="ＭＳ ゴシック"/>
                <w:sz w:val="19"/>
                <w:szCs w:val="19"/>
              </w:rPr>
              <w:t>月下旬～１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２月上旬</w:t>
            </w:r>
          </w:p>
          <w:p w14:paraId="693F4B79" w14:textId="77777777" w:rsidR="008F109B" w:rsidRPr="00A84CEE" w:rsidRDefault="008F109B" w:rsidP="008F109B">
            <w:pPr>
              <w:spacing w:line="30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表彰式        １</w:t>
            </w:r>
            <w:r w:rsidRPr="00A84CEE">
              <w:rPr>
                <w:rFonts w:ascii="ＭＳ ゴシック" w:eastAsia="ＭＳ ゴシック" w:hAnsi="ＭＳ ゴシック"/>
                <w:sz w:val="19"/>
                <w:szCs w:val="19"/>
              </w:rPr>
              <w:t>月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上旬</w:t>
            </w:r>
          </w:p>
          <w:p w14:paraId="3C3F5552" w14:textId="77777777" w:rsidR="008F109B" w:rsidRPr="00A84CEE" w:rsidRDefault="008F109B" w:rsidP="008F109B">
            <w:pPr>
              <w:spacing w:line="300" w:lineRule="exact"/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※新型コロナウイルス感染拡大の影響により、予定を変更する場合がございます。</w:t>
            </w:r>
          </w:p>
        </w:tc>
      </w:tr>
      <w:tr w:rsidR="008F109B" w:rsidRPr="00C25C34" w14:paraId="4A8533DE" w14:textId="77777777" w:rsidTr="008F109B">
        <w:trPr>
          <w:trHeight w:val="1185"/>
        </w:trPr>
        <w:tc>
          <w:tcPr>
            <w:tcW w:w="1129" w:type="dxa"/>
            <w:shd w:val="clear" w:color="auto" w:fill="FFFFFF" w:themeFill="background1"/>
            <w:vAlign w:val="center"/>
          </w:tcPr>
          <w:p w14:paraId="2974C058" w14:textId="77777777" w:rsidR="008F109B" w:rsidRPr="00C25C34" w:rsidRDefault="008F109B" w:rsidP="008F109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C3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注意事項</w:t>
            </w:r>
          </w:p>
        </w:tc>
        <w:tc>
          <w:tcPr>
            <w:tcW w:w="9633" w:type="dxa"/>
            <w:shd w:val="clear" w:color="auto" w:fill="FFFFFF" w:themeFill="background1"/>
          </w:tcPr>
          <w:p w14:paraId="7F03A95C" w14:textId="77777777" w:rsidR="008F109B" w:rsidRPr="00A84CEE" w:rsidRDefault="008F109B" w:rsidP="008F109B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34" w:hanging="482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①応募は１</w:t>
            </w:r>
            <w:r w:rsidRPr="00A84CEE">
              <w:rPr>
                <w:rFonts w:ascii="ＭＳ ゴシック" w:eastAsia="ＭＳ ゴシック" w:hAnsi="ＭＳ ゴシック"/>
                <w:sz w:val="19"/>
                <w:szCs w:val="19"/>
              </w:rPr>
              <w:t>事業所に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つき、最大２点までです。②応募にかかる費用については、応募者負担でお願いします。③応募書類は返却いたしません。④審査経過並びに結果に関するお問合わせや苦情は応じかねます。⑤応募者の個人情報は、本目的以外に利用致しません。⑥応募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の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時点で上記の内容及び注意事項に同意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して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頂いた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もの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とみなします。⑦所定の要件に反する事項が生じた場合は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、</w:t>
            </w:r>
            <w:r w:rsidRPr="00A84CEE">
              <w:rPr>
                <w:rFonts w:ascii="ＭＳ ゴシック" w:eastAsia="ＭＳ ゴシック" w:hAnsi="ＭＳ ゴシック" w:hint="eastAsia"/>
                <w:sz w:val="19"/>
                <w:szCs w:val="19"/>
              </w:rPr>
              <w:t>表彰を取り消す場合があります。</w:t>
            </w:r>
          </w:p>
        </w:tc>
      </w:tr>
    </w:tbl>
    <w:p w14:paraId="263E231B" w14:textId="77777777" w:rsidR="00FF0A5B" w:rsidRPr="00D2763A" w:rsidRDefault="00FF0A5B" w:rsidP="00D2763A">
      <w:pPr>
        <w:spacing w:line="60" w:lineRule="auto"/>
        <w:jc w:val="left"/>
        <w:rPr>
          <w:rFonts w:asciiTheme="majorEastAsia" w:eastAsiaTheme="majorEastAsia" w:hAnsiTheme="majorEastAsia"/>
          <w:b/>
          <w:szCs w:val="26"/>
        </w:rPr>
      </w:pPr>
    </w:p>
    <w:p w14:paraId="2CE05005" w14:textId="2481DF87" w:rsidR="00BE3652" w:rsidRPr="00863396" w:rsidRDefault="00BE3652" w:rsidP="00FF0A5B">
      <w:pPr>
        <w:ind w:firstLineChars="100" w:firstLine="261"/>
        <w:jc w:val="center"/>
        <w:rPr>
          <w:rFonts w:ascii="ＭＳ ゴシック" w:eastAsia="ＭＳ ゴシック" w:hAnsi="ＭＳ ゴシック"/>
        </w:rPr>
      </w:pPr>
      <w:r w:rsidRPr="00A74C1F">
        <w:rPr>
          <w:rFonts w:asciiTheme="majorEastAsia" w:eastAsiaTheme="majorEastAsia" w:hAnsiTheme="majorEastAsia" w:hint="eastAsia"/>
          <w:b/>
          <w:sz w:val="26"/>
          <w:szCs w:val="26"/>
        </w:rPr>
        <w:t>第</w:t>
      </w:r>
      <w:r w:rsidR="005A6B27">
        <w:rPr>
          <w:rFonts w:asciiTheme="majorEastAsia" w:eastAsiaTheme="majorEastAsia" w:hAnsiTheme="majorEastAsia" w:hint="eastAsia"/>
          <w:b/>
          <w:sz w:val="26"/>
          <w:szCs w:val="26"/>
        </w:rPr>
        <w:t>５</w:t>
      </w:r>
      <w:r w:rsidRPr="00A74C1F">
        <w:rPr>
          <w:rFonts w:asciiTheme="majorEastAsia" w:eastAsiaTheme="majorEastAsia" w:hAnsiTheme="majorEastAsia"/>
          <w:b/>
          <w:sz w:val="26"/>
          <w:szCs w:val="26"/>
        </w:rPr>
        <w:t>回</w:t>
      </w:r>
      <w:r w:rsidRPr="00A74C1F">
        <w:rPr>
          <w:rFonts w:asciiTheme="majorEastAsia" w:eastAsiaTheme="majorEastAsia" w:hAnsiTheme="majorEastAsia" w:hint="eastAsia"/>
          <w:b/>
          <w:sz w:val="26"/>
          <w:szCs w:val="26"/>
        </w:rPr>
        <w:t>高島いいモノ・いいコトグランプリ</w:t>
      </w:r>
      <w:r w:rsidRPr="00A74C1F">
        <w:rPr>
          <w:rFonts w:ascii="ＭＳ ゴシック" w:eastAsia="ＭＳ ゴシック" w:hAnsi="ＭＳ ゴシック" w:hint="eastAsia"/>
          <w:b/>
          <w:sz w:val="26"/>
          <w:szCs w:val="26"/>
        </w:rPr>
        <w:t>応募</w:t>
      </w:r>
      <w:r w:rsidR="003305A3" w:rsidRPr="00A74C1F">
        <w:rPr>
          <w:rFonts w:ascii="ＭＳ ゴシック" w:eastAsia="ＭＳ ゴシック" w:hAnsi="ＭＳ ゴシック" w:hint="eastAsia"/>
          <w:b/>
          <w:sz w:val="26"/>
          <w:szCs w:val="26"/>
        </w:rPr>
        <w:t>エントリー</w:t>
      </w:r>
      <w:r w:rsidRPr="00A74C1F">
        <w:rPr>
          <w:rFonts w:ascii="ＭＳ ゴシック" w:eastAsia="ＭＳ ゴシック" w:hAnsi="ＭＳ ゴシック" w:hint="eastAsia"/>
          <w:b/>
          <w:sz w:val="26"/>
          <w:szCs w:val="26"/>
        </w:rPr>
        <w:t>用紙</w:t>
      </w:r>
      <w:r w:rsidR="000C2F5B">
        <w:rPr>
          <w:rFonts w:ascii="ＭＳ ゴシック" w:eastAsia="ＭＳ ゴシック" w:hAnsi="ＭＳ ゴシック" w:hint="eastAsia"/>
          <w:b/>
          <w:sz w:val="32"/>
          <w:szCs w:val="26"/>
        </w:rPr>
        <w:t xml:space="preserve">　</w:t>
      </w:r>
      <w:r w:rsidR="008B610A">
        <w:rPr>
          <w:rFonts w:ascii="ＭＳ ゴシック" w:eastAsia="ＭＳ ゴシック" w:hAnsi="ＭＳ ゴシック"/>
        </w:rPr>
        <w:t>(</w:t>
      </w:r>
      <w:r w:rsidR="000C2F5B">
        <w:rPr>
          <w:rFonts w:ascii="ＭＳ ゴシック" w:eastAsia="ＭＳ ゴシック" w:hAnsi="ＭＳ ゴシック" w:hint="eastAsia"/>
        </w:rPr>
        <w:t>FAX</w:t>
      </w:r>
      <w:r w:rsidR="008B610A">
        <w:rPr>
          <w:rFonts w:ascii="ＭＳ ゴシック" w:eastAsia="ＭＳ ゴシック" w:hAnsi="ＭＳ ゴシック"/>
        </w:rPr>
        <w:t>)</w:t>
      </w:r>
      <w:r w:rsidR="000C2F5B">
        <w:rPr>
          <w:rFonts w:ascii="ＭＳ ゴシック" w:eastAsia="ＭＳ ゴシック" w:hAnsi="ＭＳ ゴシック" w:hint="eastAsia"/>
        </w:rPr>
        <w:t>0740-32-3340</w:t>
      </w:r>
    </w:p>
    <w:tbl>
      <w:tblPr>
        <w:tblStyle w:val="a9"/>
        <w:tblW w:w="0" w:type="auto"/>
        <w:tblInd w:w="2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26"/>
        <w:gridCol w:w="992"/>
        <w:gridCol w:w="142"/>
        <w:gridCol w:w="3119"/>
        <w:gridCol w:w="850"/>
        <w:gridCol w:w="279"/>
        <w:gridCol w:w="709"/>
        <w:gridCol w:w="2545"/>
      </w:tblGrid>
      <w:tr w:rsidR="00231171" w:rsidRPr="004D442D" w14:paraId="533D42EE" w14:textId="77777777" w:rsidTr="00C27880">
        <w:trPr>
          <w:trHeight w:val="424"/>
        </w:trPr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46A96C6" w14:textId="02A483DC" w:rsidR="00231171" w:rsidRPr="004D442D" w:rsidRDefault="00231171" w:rsidP="00692345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D442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商品・サービスの名称</w:t>
            </w:r>
          </w:p>
        </w:tc>
        <w:tc>
          <w:tcPr>
            <w:tcW w:w="5382" w:type="dxa"/>
            <w:gridSpan w:val="5"/>
            <w:shd w:val="clear" w:color="auto" w:fill="FFFFFF" w:themeFill="background1"/>
          </w:tcPr>
          <w:p w14:paraId="7827044A" w14:textId="68A52152" w:rsidR="00231171" w:rsidRPr="004D442D" w:rsidRDefault="00231171" w:rsidP="00FD7DA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DC8D56" w14:textId="77777777" w:rsidR="00231171" w:rsidRPr="004D442D" w:rsidRDefault="00231171" w:rsidP="00FD7DA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D442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参考</w:t>
            </w:r>
          </w:p>
          <w:p w14:paraId="2726D8DC" w14:textId="77777777" w:rsidR="00231171" w:rsidRPr="004D442D" w:rsidRDefault="00231171" w:rsidP="00FD7DA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D442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価格</w:t>
            </w:r>
          </w:p>
        </w:tc>
        <w:tc>
          <w:tcPr>
            <w:tcW w:w="2545" w:type="dxa"/>
            <w:shd w:val="clear" w:color="auto" w:fill="FFFFFF" w:themeFill="background1"/>
          </w:tcPr>
          <w:p w14:paraId="377DCDBB" w14:textId="77777777" w:rsidR="000F7BDC" w:rsidRDefault="00231171" w:rsidP="00FD7DA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D442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</w:t>
            </w:r>
          </w:p>
          <w:p w14:paraId="5A7EF301" w14:textId="704A5F5D" w:rsidR="00231171" w:rsidRPr="004D442D" w:rsidRDefault="00231171" w:rsidP="000F7BDC">
            <w:pPr>
              <w:ind w:firstLineChars="800" w:firstLine="16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D442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円</w:t>
            </w:r>
            <w:r w:rsidRPr="004D442D">
              <w:rPr>
                <w:rFonts w:ascii="ＭＳ ゴシック" w:eastAsia="ＭＳ ゴシック" w:hAnsi="ＭＳ ゴシック" w:cs="ＭＳ ゴシック" w:hint="eastAsia"/>
                <w:sz w:val="16"/>
                <w:szCs w:val="20"/>
              </w:rPr>
              <w:t>（税込）</w:t>
            </w:r>
          </w:p>
        </w:tc>
      </w:tr>
      <w:tr w:rsidR="00231171" w:rsidRPr="004D442D" w14:paraId="5FC4E10D" w14:textId="77777777" w:rsidTr="00692345">
        <w:trPr>
          <w:trHeight w:val="446"/>
        </w:trPr>
        <w:tc>
          <w:tcPr>
            <w:tcW w:w="2126" w:type="dxa"/>
            <w:vMerge/>
            <w:shd w:val="clear" w:color="auto" w:fill="FFFFFF" w:themeFill="background1"/>
          </w:tcPr>
          <w:p w14:paraId="24BB2F32" w14:textId="77777777" w:rsidR="00231171" w:rsidRPr="004D442D" w:rsidRDefault="00231171" w:rsidP="00FD7DA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C0E5BA5" w14:textId="59FB9C83" w:rsidR="00231171" w:rsidRPr="004D442D" w:rsidRDefault="00231171" w:rsidP="005E7647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応募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部門</w:t>
            </w:r>
          </w:p>
        </w:tc>
        <w:tc>
          <w:tcPr>
            <w:tcW w:w="7502" w:type="dxa"/>
            <w:gridSpan w:val="5"/>
            <w:shd w:val="clear" w:color="auto" w:fill="FFFFFF" w:themeFill="background1"/>
            <w:vAlign w:val="center"/>
          </w:tcPr>
          <w:p w14:paraId="2E828213" w14:textId="3A9FF498" w:rsidR="00231171" w:rsidRPr="004D442D" w:rsidRDefault="00231171" w:rsidP="005E7647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新商品　　・　　新サービス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　</w:t>
            </w:r>
            <w:r w:rsidRPr="00231171">
              <w:rPr>
                <w:rFonts w:ascii="ＭＳ ゴシック" w:eastAsia="ＭＳ ゴシック" w:hAnsi="ＭＳ ゴシック" w:cs="ＭＳ ゴシック"/>
                <w:sz w:val="14"/>
                <w:szCs w:val="20"/>
              </w:rPr>
              <w:t>（</w:t>
            </w:r>
            <w:r w:rsidRPr="00231171">
              <w:rPr>
                <w:rFonts w:ascii="ＭＳ ゴシック" w:eastAsia="ＭＳ ゴシック" w:hAnsi="ＭＳ ゴシック" w:cs="ＭＳ ゴシック" w:hint="eastAsia"/>
                <w:sz w:val="14"/>
                <w:szCs w:val="20"/>
              </w:rPr>
              <w:t>いずれかに</w:t>
            </w:r>
            <w:r w:rsidRPr="00231171">
              <w:rPr>
                <w:rFonts w:ascii="ＭＳ ゴシック" w:eastAsia="ＭＳ ゴシック" w:hAnsi="ＭＳ ゴシック" w:cs="ＭＳ ゴシック"/>
                <w:sz w:val="14"/>
                <w:szCs w:val="20"/>
              </w:rPr>
              <w:t>◯印）</w:t>
            </w:r>
          </w:p>
        </w:tc>
      </w:tr>
      <w:tr w:rsidR="00231171" w:rsidRPr="004D442D" w14:paraId="39DE640F" w14:textId="096ED89E" w:rsidTr="00692345">
        <w:trPr>
          <w:trHeight w:val="427"/>
        </w:trPr>
        <w:tc>
          <w:tcPr>
            <w:tcW w:w="2126" w:type="dxa"/>
            <w:shd w:val="clear" w:color="auto" w:fill="FFFFFF" w:themeFill="background1"/>
            <w:vAlign w:val="center"/>
          </w:tcPr>
          <w:p w14:paraId="703D8EEE" w14:textId="77777777" w:rsidR="00231171" w:rsidRPr="004D442D" w:rsidRDefault="00231171" w:rsidP="005E7647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D442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事業所名</w:t>
            </w:r>
          </w:p>
        </w:tc>
        <w:tc>
          <w:tcPr>
            <w:tcW w:w="8636" w:type="dxa"/>
            <w:gridSpan w:val="7"/>
            <w:shd w:val="clear" w:color="auto" w:fill="FFFFFF" w:themeFill="background1"/>
          </w:tcPr>
          <w:p w14:paraId="7C78EB27" w14:textId="4C0591C2" w:rsidR="00231171" w:rsidRPr="004D442D" w:rsidRDefault="00231171" w:rsidP="00FD7DA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BE3652" w:rsidRPr="004D442D" w14:paraId="439C71F8" w14:textId="77777777" w:rsidTr="00692345">
        <w:trPr>
          <w:trHeight w:val="415"/>
        </w:trPr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1D0E7386" w14:textId="0B8635C8" w:rsidR="005E7647" w:rsidRPr="004D442D" w:rsidRDefault="00BE3652" w:rsidP="00AA7422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D442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所在地／連絡先</w:t>
            </w:r>
          </w:p>
        </w:tc>
        <w:tc>
          <w:tcPr>
            <w:tcW w:w="8636" w:type="dxa"/>
            <w:gridSpan w:val="7"/>
            <w:shd w:val="clear" w:color="auto" w:fill="FFFFFF" w:themeFill="background1"/>
            <w:vAlign w:val="center"/>
          </w:tcPr>
          <w:p w14:paraId="1C0D41A7" w14:textId="6EC09717" w:rsidR="00BE3652" w:rsidRPr="004D442D" w:rsidRDefault="00BE3652" w:rsidP="00AA7422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</w:t>
            </w:r>
            <w:r w:rsidRPr="004D442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-</w:t>
            </w:r>
            <w:r w:rsidR="00AA7422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  )</w:t>
            </w:r>
            <w:r w:rsidR="004E697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高島市</w:t>
            </w:r>
          </w:p>
        </w:tc>
      </w:tr>
      <w:tr w:rsidR="00BE3652" w:rsidRPr="004D442D" w14:paraId="2E26321A" w14:textId="77777777" w:rsidTr="00AA7422">
        <w:trPr>
          <w:trHeight w:val="386"/>
        </w:trPr>
        <w:tc>
          <w:tcPr>
            <w:tcW w:w="2126" w:type="dxa"/>
            <w:vMerge/>
            <w:shd w:val="clear" w:color="auto" w:fill="FFFFFF" w:themeFill="background1"/>
          </w:tcPr>
          <w:p w14:paraId="63CD09D0" w14:textId="77777777" w:rsidR="00BE3652" w:rsidRPr="004D442D" w:rsidRDefault="00BE3652" w:rsidP="00FD7DA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E5EC8" w14:textId="77777777" w:rsidR="00BE3652" w:rsidRPr="004D442D" w:rsidRDefault="00BE3652" w:rsidP="00344AEC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D442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TEL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86FFE9" w14:textId="190BB98B" w:rsidR="00BE3652" w:rsidRPr="004D442D" w:rsidRDefault="00BE3652" w:rsidP="00FD7DA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48501" w14:textId="77777777" w:rsidR="00BE3652" w:rsidRPr="004D442D" w:rsidRDefault="00BE3652" w:rsidP="00344AEC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D442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FAX</w:t>
            </w: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43F5ED7" w14:textId="61FB085F" w:rsidR="00BE3652" w:rsidRPr="004D442D" w:rsidRDefault="00BE3652" w:rsidP="00FD7DA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AA7422" w:rsidRPr="004D442D" w14:paraId="11271558" w14:textId="77777777" w:rsidTr="00CC2A54">
        <w:trPr>
          <w:trHeight w:val="403"/>
        </w:trPr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73DE069" w14:textId="77777777" w:rsidR="00AA7422" w:rsidRPr="004D442D" w:rsidRDefault="00AA7422" w:rsidP="005E7647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D442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859024" w14:textId="6B5F41A1" w:rsidR="00AA7422" w:rsidRPr="004D442D" w:rsidRDefault="00AA7422" w:rsidP="00AA7422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D442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A3ABB" w14:textId="2919C9E1" w:rsidR="00AA7422" w:rsidRPr="004D442D" w:rsidRDefault="00AA7422" w:rsidP="00AA7422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7E391" w14:textId="4065AE55" w:rsidR="00AA7422" w:rsidRPr="004D442D" w:rsidRDefault="00AA7422" w:rsidP="00AA7422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D442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48BA7C" w14:textId="51424758" w:rsidR="00AA7422" w:rsidRPr="004D442D" w:rsidRDefault="00AA7422" w:rsidP="00692345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AA7422" w:rsidRPr="004D442D" w14:paraId="081C1F65" w14:textId="77777777" w:rsidTr="00CC2A54">
        <w:trPr>
          <w:trHeight w:val="426"/>
        </w:trPr>
        <w:tc>
          <w:tcPr>
            <w:tcW w:w="2126" w:type="dxa"/>
            <w:vMerge/>
            <w:shd w:val="clear" w:color="auto" w:fill="FFFFFF" w:themeFill="background1"/>
          </w:tcPr>
          <w:p w14:paraId="236A92D5" w14:textId="77777777" w:rsidR="00AA7422" w:rsidRPr="004D442D" w:rsidRDefault="00AA7422" w:rsidP="00FD7DA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90C353" w14:textId="77777777" w:rsidR="00AA7422" w:rsidRPr="004D442D" w:rsidRDefault="00AA7422" w:rsidP="0070599E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4D442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8FC241" w14:textId="3CAD332B" w:rsidR="00AA7422" w:rsidRPr="004D442D" w:rsidRDefault="00AA7422" w:rsidP="00FD7DA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BE3652" w:rsidRPr="004D442D" w14:paraId="5575D49D" w14:textId="77777777" w:rsidTr="00C27880">
        <w:trPr>
          <w:trHeight w:val="144"/>
        </w:trPr>
        <w:tc>
          <w:tcPr>
            <w:tcW w:w="10762" w:type="dxa"/>
            <w:gridSpan w:val="8"/>
            <w:shd w:val="clear" w:color="auto" w:fill="FFFFFF" w:themeFill="background1"/>
          </w:tcPr>
          <w:p w14:paraId="39ED08C2" w14:textId="631490E3" w:rsidR="00BE3652" w:rsidRPr="004D442D" w:rsidRDefault="00BE3652" w:rsidP="00FD7DA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796119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>商品・サービスのＰＲポイント</w:t>
            </w:r>
          </w:p>
        </w:tc>
      </w:tr>
      <w:tr w:rsidR="00BE3652" w:rsidRPr="004D442D" w14:paraId="3316994E" w14:textId="77777777" w:rsidTr="00D2763A">
        <w:trPr>
          <w:trHeight w:val="2318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32AA27B2" w14:textId="77777777" w:rsidR="00A74C1F" w:rsidRDefault="00A74C1F" w:rsidP="00FD7DA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14:paraId="44C19E65" w14:textId="77777777" w:rsidR="00B9269D" w:rsidRDefault="00B9269D" w:rsidP="00FD7DA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14:paraId="52E67483" w14:textId="77777777" w:rsidR="00B9269D" w:rsidRDefault="00B9269D" w:rsidP="00FD7DA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14:paraId="6E10AE0A" w14:textId="77777777" w:rsidR="00B9269D" w:rsidRDefault="00B9269D" w:rsidP="00FD7DA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14:paraId="75ECF956" w14:textId="77777777" w:rsidR="00B9269D" w:rsidRDefault="00B9269D" w:rsidP="00FD7DA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14:paraId="1F265573" w14:textId="77777777" w:rsidR="00C97A52" w:rsidRDefault="00C97A52" w:rsidP="00FD7DA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14:paraId="674DE9FE" w14:textId="77777777" w:rsidR="00C97A52" w:rsidRPr="00C27880" w:rsidRDefault="00C97A52" w:rsidP="00FD7DA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</w:tbl>
    <w:p w14:paraId="314204FE" w14:textId="734B809B" w:rsidR="00FC6E29" w:rsidRDefault="00FC6E29" w:rsidP="00EE40F3">
      <w:pPr>
        <w:rPr>
          <w:rFonts w:ascii="ＭＳ ゴシック" w:eastAsia="ＭＳ ゴシック" w:hAnsi="ＭＳ ゴシック"/>
          <w:sz w:val="24"/>
          <w:szCs w:val="20"/>
        </w:rPr>
      </w:pPr>
    </w:p>
    <w:sectPr w:rsidR="00FC6E29" w:rsidSect="00A30086">
      <w:pgSz w:w="11906" w:h="16838" w:code="9"/>
      <w:pgMar w:top="233" w:right="284" w:bottom="284" w:left="28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2EFA1" w14:textId="77777777" w:rsidR="001E79B8" w:rsidRDefault="001E79B8" w:rsidP="00B817D4">
      <w:r>
        <w:separator/>
      </w:r>
    </w:p>
  </w:endnote>
  <w:endnote w:type="continuationSeparator" w:id="0">
    <w:p w14:paraId="5BBBCF99" w14:textId="77777777" w:rsidR="001E79B8" w:rsidRDefault="001E79B8" w:rsidP="00B8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太角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4AFF5" w14:textId="77777777" w:rsidR="001E79B8" w:rsidRDefault="001E79B8" w:rsidP="00B817D4">
      <w:r>
        <w:separator/>
      </w:r>
    </w:p>
  </w:footnote>
  <w:footnote w:type="continuationSeparator" w:id="0">
    <w:p w14:paraId="298A66A0" w14:textId="77777777" w:rsidR="001E79B8" w:rsidRDefault="001E79B8" w:rsidP="00B8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1710"/>
    <w:multiLevelType w:val="hybridMultilevel"/>
    <w:tmpl w:val="B6B01676"/>
    <w:lvl w:ilvl="0" w:tplc="AA0AB5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905BF3"/>
    <w:multiLevelType w:val="multilevel"/>
    <w:tmpl w:val="768A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26A72"/>
    <w:multiLevelType w:val="multilevel"/>
    <w:tmpl w:val="AED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801C6"/>
    <w:multiLevelType w:val="multilevel"/>
    <w:tmpl w:val="8E52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45DCF"/>
    <w:multiLevelType w:val="multilevel"/>
    <w:tmpl w:val="1A48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70DF1"/>
    <w:multiLevelType w:val="multilevel"/>
    <w:tmpl w:val="375C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96B32"/>
    <w:multiLevelType w:val="multilevel"/>
    <w:tmpl w:val="3830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D3105C"/>
    <w:multiLevelType w:val="multilevel"/>
    <w:tmpl w:val="753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AE6617"/>
    <w:multiLevelType w:val="multilevel"/>
    <w:tmpl w:val="969A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4"/>
    <w:rsid w:val="00017FE1"/>
    <w:rsid w:val="00056D81"/>
    <w:rsid w:val="00062D5C"/>
    <w:rsid w:val="00094FC1"/>
    <w:rsid w:val="00096769"/>
    <w:rsid w:val="000A562C"/>
    <w:rsid w:val="000B3325"/>
    <w:rsid w:val="000B5C46"/>
    <w:rsid w:val="000C01B7"/>
    <w:rsid w:val="000C2F5B"/>
    <w:rsid w:val="000C3D3F"/>
    <w:rsid w:val="000C66C4"/>
    <w:rsid w:val="000E6BA7"/>
    <w:rsid w:val="000F27E3"/>
    <w:rsid w:val="000F60C6"/>
    <w:rsid w:val="000F7BDC"/>
    <w:rsid w:val="001307A1"/>
    <w:rsid w:val="00142296"/>
    <w:rsid w:val="001478E3"/>
    <w:rsid w:val="00153E30"/>
    <w:rsid w:val="00157E47"/>
    <w:rsid w:val="0016301A"/>
    <w:rsid w:val="001825DB"/>
    <w:rsid w:val="00183EA8"/>
    <w:rsid w:val="001874B4"/>
    <w:rsid w:val="0018780C"/>
    <w:rsid w:val="00196E47"/>
    <w:rsid w:val="001A38C4"/>
    <w:rsid w:val="001B34D1"/>
    <w:rsid w:val="001B3D33"/>
    <w:rsid w:val="001B5BAA"/>
    <w:rsid w:val="001B5EC6"/>
    <w:rsid w:val="001B7223"/>
    <w:rsid w:val="001C1E79"/>
    <w:rsid w:val="001C7512"/>
    <w:rsid w:val="001D4A88"/>
    <w:rsid w:val="001D66ED"/>
    <w:rsid w:val="001E6FC1"/>
    <w:rsid w:val="001E79B8"/>
    <w:rsid w:val="001F0E51"/>
    <w:rsid w:val="0020683D"/>
    <w:rsid w:val="00216AC5"/>
    <w:rsid w:val="00222ABF"/>
    <w:rsid w:val="00231171"/>
    <w:rsid w:val="00231643"/>
    <w:rsid w:val="002405E8"/>
    <w:rsid w:val="00255362"/>
    <w:rsid w:val="00263007"/>
    <w:rsid w:val="002635F6"/>
    <w:rsid w:val="0028179E"/>
    <w:rsid w:val="0029468B"/>
    <w:rsid w:val="002A66EB"/>
    <w:rsid w:val="002B04EE"/>
    <w:rsid w:val="002C7F3C"/>
    <w:rsid w:val="002E74C1"/>
    <w:rsid w:val="002F42A2"/>
    <w:rsid w:val="002F4AF4"/>
    <w:rsid w:val="003305A3"/>
    <w:rsid w:val="00341D22"/>
    <w:rsid w:val="003422CA"/>
    <w:rsid w:val="00343FC6"/>
    <w:rsid w:val="00344AEC"/>
    <w:rsid w:val="00362E1D"/>
    <w:rsid w:val="00393CDD"/>
    <w:rsid w:val="00394C43"/>
    <w:rsid w:val="003B5C9A"/>
    <w:rsid w:val="003C2D91"/>
    <w:rsid w:val="003C5FA5"/>
    <w:rsid w:val="003D056C"/>
    <w:rsid w:val="003D3FEC"/>
    <w:rsid w:val="003F0EA7"/>
    <w:rsid w:val="003F1F6E"/>
    <w:rsid w:val="003F2A2F"/>
    <w:rsid w:val="00424611"/>
    <w:rsid w:val="00425711"/>
    <w:rsid w:val="00450683"/>
    <w:rsid w:val="004563C6"/>
    <w:rsid w:val="00492056"/>
    <w:rsid w:val="004927D9"/>
    <w:rsid w:val="004A4853"/>
    <w:rsid w:val="004B484F"/>
    <w:rsid w:val="004C373F"/>
    <w:rsid w:val="004C474C"/>
    <w:rsid w:val="004D442D"/>
    <w:rsid w:val="004E697D"/>
    <w:rsid w:val="00500E7E"/>
    <w:rsid w:val="00504130"/>
    <w:rsid w:val="005143A2"/>
    <w:rsid w:val="00523BA6"/>
    <w:rsid w:val="005252FC"/>
    <w:rsid w:val="005278C8"/>
    <w:rsid w:val="00530679"/>
    <w:rsid w:val="0054290A"/>
    <w:rsid w:val="00544704"/>
    <w:rsid w:val="00550573"/>
    <w:rsid w:val="00563E78"/>
    <w:rsid w:val="005665C1"/>
    <w:rsid w:val="005768F5"/>
    <w:rsid w:val="00583E57"/>
    <w:rsid w:val="00584998"/>
    <w:rsid w:val="00592A46"/>
    <w:rsid w:val="00595A22"/>
    <w:rsid w:val="00596DA3"/>
    <w:rsid w:val="005A6B27"/>
    <w:rsid w:val="005A764F"/>
    <w:rsid w:val="005B5BFE"/>
    <w:rsid w:val="005B6CB2"/>
    <w:rsid w:val="005C004E"/>
    <w:rsid w:val="005C1487"/>
    <w:rsid w:val="005E13C9"/>
    <w:rsid w:val="005E7647"/>
    <w:rsid w:val="005F52A9"/>
    <w:rsid w:val="006141AD"/>
    <w:rsid w:val="006152F4"/>
    <w:rsid w:val="006172F7"/>
    <w:rsid w:val="00620ECC"/>
    <w:rsid w:val="00674501"/>
    <w:rsid w:val="00692345"/>
    <w:rsid w:val="006A1270"/>
    <w:rsid w:val="006A5151"/>
    <w:rsid w:val="006A64FD"/>
    <w:rsid w:val="006B1C06"/>
    <w:rsid w:val="006C1F1C"/>
    <w:rsid w:val="006C607A"/>
    <w:rsid w:val="006D0444"/>
    <w:rsid w:val="006F1B10"/>
    <w:rsid w:val="006F5B57"/>
    <w:rsid w:val="0070404C"/>
    <w:rsid w:val="0070599E"/>
    <w:rsid w:val="00715D53"/>
    <w:rsid w:val="00751C84"/>
    <w:rsid w:val="00754E6C"/>
    <w:rsid w:val="007667E4"/>
    <w:rsid w:val="00772C76"/>
    <w:rsid w:val="00787F4B"/>
    <w:rsid w:val="007903DE"/>
    <w:rsid w:val="00795033"/>
    <w:rsid w:val="00796119"/>
    <w:rsid w:val="0079781D"/>
    <w:rsid w:val="007A4841"/>
    <w:rsid w:val="007A52FF"/>
    <w:rsid w:val="007C2133"/>
    <w:rsid w:val="007C3100"/>
    <w:rsid w:val="007C32E4"/>
    <w:rsid w:val="007C341E"/>
    <w:rsid w:val="007C3E51"/>
    <w:rsid w:val="007F1E35"/>
    <w:rsid w:val="007F4AC1"/>
    <w:rsid w:val="007F7FA7"/>
    <w:rsid w:val="00812118"/>
    <w:rsid w:val="00814697"/>
    <w:rsid w:val="00821890"/>
    <w:rsid w:val="008358D3"/>
    <w:rsid w:val="008401B7"/>
    <w:rsid w:val="0085014B"/>
    <w:rsid w:val="008524B7"/>
    <w:rsid w:val="0085410A"/>
    <w:rsid w:val="00856B61"/>
    <w:rsid w:val="00857706"/>
    <w:rsid w:val="00874EE0"/>
    <w:rsid w:val="0089100E"/>
    <w:rsid w:val="008A2276"/>
    <w:rsid w:val="008B3DA0"/>
    <w:rsid w:val="008B610A"/>
    <w:rsid w:val="008D103D"/>
    <w:rsid w:val="008D25B2"/>
    <w:rsid w:val="008E15B1"/>
    <w:rsid w:val="008E1FFB"/>
    <w:rsid w:val="008F109B"/>
    <w:rsid w:val="00933D26"/>
    <w:rsid w:val="00941C33"/>
    <w:rsid w:val="009507F3"/>
    <w:rsid w:val="00973470"/>
    <w:rsid w:val="009955BE"/>
    <w:rsid w:val="009A32E6"/>
    <w:rsid w:val="009A79F4"/>
    <w:rsid w:val="009C2695"/>
    <w:rsid w:val="009C61F4"/>
    <w:rsid w:val="009C6F72"/>
    <w:rsid w:val="009E50B5"/>
    <w:rsid w:val="009F2C65"/>
    <w:rsid w:val="009F7E7B"/>
    <w:rsid w:val="00A0599A"/>
    <w:rsid w:val="00A06765"/>
    <w:rsid w:val="00A0784F"/>
    <w:rsid w:val="00A07D3E"/>
    <w:rsid w:val="00A30086"/>
    <w:rsid w:val="00A35E22"/>
    <w:rsid w:val="00A36586"/>
    <w:rsid w:val="00A40FC0"/>
    <w:rsid w:val="00A45DC5"/>
    <w:rsid w:val="00A56434"/>
    <w:rsid w:val="00A74C1F"/>
    <w:rsid w:val="00A847A6"/>
    <w:rsid w:val="00A84CEE"/>
    <w:rsid w:val="00A85552"/>
    <w:rsid w:val="00A87C7A"/>
    <w:rsid w:val="00A92C6C"/>
    <w:rsid w:val="00A92DF0"/>
    <w:rsid w:val="00AA7422"/>
    <w:rsid w:val="00AB0C02"/>
    <w:rsid w:val="00AB5C67"/>
    <w:rsid w:val="00AC0FE8"/>
    <w:rsid w:val="00AF5AEE"/>
    <w:rsid w:val="00B024A8"/>
    <w:rsid w:val="00B108D0"/>
    <w:rsid w:val="00B24850"/>
    <w:rsid w:val="00B3631A"/>
    <w:rsid w:val="00B42A28"/>
    <w:rsid w:val="00B4511D"/>
    <w:rsid w:val="00B75DA1"/>
    <w:rsid w:val="00B76574"/>
    <w:rsid w:val="00B768B3"/>
    <w:rsid w:val="00B817D4"/>
    <w:rsid w:val="00B8530A"/>
    <w:rsid w:val="00B87D0C"/>
    <w:rsid w:val="00B9269D"/>
    <w:rsid w:val="00B95EFD"/>
    <w:rsid w:val="00BA000F"/>
    <w:rsid w:val="00BA621D"/>
    <w:rsid w:val="00BC5974"/>
    <w:rsid w:val="00BC75EE"/>
    <w:rsid w:val="00BD41C4"/>
    <w:rsid w:val="00BE3652"/>
    <w:rsid w:val="00BE3CCC"/>
    <w:rsid w:val="00C108E5"/>
    <w:rsid w:val="00C16C80"/>
    <w:rsid w:val="00C21BAB"/>
    <w:rsid w:val="00C2258F"/>
    <w:rsid w:val="00C233AF"/>
    <w:rsid w:val="00C25C34"/>
    <w:rsid w:val="00C27880"/>
    <w:rsid w:val="00C36F54"/>
    <w:rsid w:val="00C41DFA"/>
    <w:rsid w:val="00C51F96"/>
    <w:rsid w:val="00C703A1"/>
    <w:rsid w:val="00C707D7"/>
    <w:rsid w:val="00C76EBB"/>
    <w:rsid w:val="00C8155D"/>
    <w:rsid w:val="00C97A52"/>
    <w:rsid w:val="00CA65A1"/>
    <w:rsid w:val="00CA69AB"/>
    <w:rsid w:val="00CC26A3"/>
    <w:rsid w:val="00CC2A54"/>
    <w:rsid w:val="00CD07F3"/>
    <w:rsid w:val="00CF02E8"/>
    <w:rsid w:val="00CF491C"/>
    <w:rsid w:val="00D129DE"/>
    <w:rsid w:val="00D23081"/>
    <w:rsid w:val="00D23EE9"/>
    <w:rsid w:val="00D2763A"/>
    <w:rsid w:val="00D510D3"/>
    <w:rsid w:val="00D56577"/>
    <w:rsid w:val="00D61A01"/>
    <w:rsid w:val="00D62902"/>
    <w:rsid w:val="00D82687"/>
    <w:rsid w:val="00D85114"/>
    <w:rsid w:val="00D9263F"/>
    <w:rsid w:val="00D978FD"/>
    <w:rsid w:val="00DA6239"/>
    <w:rsid w:val="00DD1FE8"/>
    <w:rsid w:val="00DD444C"/>
    <w:rsid w:val="00DD4E54"/>
    <w:rsid w:val="00DD53BB"/>
    <w:rsid w:val="00E01B6E"/>
    <w:rsid w:val="00E249A3"/>
    <w:rsid w:val="00E2713C"/>
    <w:rsid w:val="00E32B69"/>
    <w:rsid w:val="00E40F0A"/>
    <w:rsid w:val="00E42155"/>
    <w:rsid w:val="00E4422E"/>
    <w:rsid w:val="00E445F7"/>
    <w:rsid w:val="00E8285E"/>
    <w:rsid w:val="00E96B28"/>
    <w:rsid w:val="00EE40F3"/>
    <w:rsid w:val="00EE4C75"/>
    <w:rsid w:val="00EE66A4"/>
    <w:rsid w:val="00F06323"/>
    <w:rsid w:val="00F176A5"/>
    <w:rsid w:val="00F26D08"/>
    <w:rsid w:val="00F41E8D"/>
    <w:rsid w:val="00F72BA8"/>
    <w:rsid w:val="00F74A30"/>
    <w:rsid w:val="00F82641"/>
    <w:rsid w:val="00F83651"/>
    <w:rsid w:val="00F90188"/>
    <w:rsid w:val="00FA1519"/>
    <w:rsid w:val="00FA280A"/>
    <w:rsid w:val="00FA53DB"/>
    <w:rsid w:val="00FB54F4"/>
    <w:rsid w:val="00FC1AAB"/>
    <w:rsid w:val="00FC32CB"/>
    <w:rsid w:val="00FC6E29"/>
    <w:rsid w:val="00FC787D"/>
    <w:rsid w:val="00FD06A8"/>
    <w:rsid w:val="00FD7502"/>
    <w:rsid w:val="00FF0A5B"/>
    <w:rsid w:val="4697BE5C"/>
    <w:rsid w:val="519898C5"/>
    <w:rsid w:val="68F6A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6f"/>
    </o:shapedefaults>
    <o:shapelayout v:ext="edit">
      <o:idmap v:ext="edit" data="1"/>
    </o:shapelayout>
  </w:shapeDefaults>
  <w:decimalSymbol w:val="."/>
  <w:listSeparator w:val=","/>
  <w14:docId w14:val="4260A85C"/>
  <w15:chartTrackingRefBased/>
  <w15:docId w15:val="{2EDE675F-B7C8-4790-B059-C80032F0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7D4"/>
  </w:style>
  <w:style w:type="paragraph" w:styleId="a5">
    <w:name w:val="footer"/>
    <w:basedOn w:val="a"/>
    <w:link w:val="a6"/>
    <w:uiPriority w:val="99"/>
    <w:unhideWhenUsed/>
    <w:rsid w:val="00B81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7D4"/>
  </w:style>
  <w:style w:type="paragraph" w:styleId="a7">
    <w:name w:val="Balloon Text"/>
    <w:basedOn w:val="a"/>
    <w:link w:val="a8"/>
    <w:uiPriority w:val="99"/>
    <w:semiHidden/>
    <w:unhideWhenUsed/>
    <w:rsid w:val="007A5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2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C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373F"/>
    <w:pPr>
      <w:ind w:leftChars="400" w:left="840"/>
    </w:pPr>
  </w:style>
  <w:style w:type="character" w:styleId="ab">
    <w:name w:val="Hyperlink"/>
    <w:basedOn w:val="a0"/>
    <w:uiPriority w:val="99"/>
    <w:unhideWhenUsed/>
    <w:rsid w:val="004C373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78C8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782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6446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5176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6851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855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509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890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924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914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kashimasyo158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kashimasyo1580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5C40-59CB-4D08-939F-A874C32A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太田嘉樹</dc:creator>
  <cp:keywords/>
  <dc:description/>
  <cp:lastModifiedBy>masui</cp:lastModifiedBy>
  <cp:revision>102</cp:revision>
  <cp:lastPrinted>2020-08-04T00:53:00Z</cp:lastPrinted>
  <dcterms:created xsi:type="dcterms:W3CDTF">2019-08-08T08:36:00Z</dcterms:created>
  <dcterms:modified xsi:type="dcterms:W3CDTF">2020-08-04T02:11:00Z</dcterms:modified>
</cp:coreProperties>
</file>